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335A3" w14:textId="77777777" w:rsidR="009A5B30" w:rsidRDefault="009A5B30" w:rsidP="00BF438D">
      <w:pPr>
        <w:pStyle w:val="BodyA"/>
      </w:pPr>
      <w:bookmarkStart w:id="0" w:name="_GoBack"/>
      <w:bookmarkEnd w:id="0"/>
      <w:r>
        <w:t>21st Century Literacies: Developing and Implementing Digital Assignments</w:t>
      </w:r>
    </w:p>
    <w:p w14:paraId="39EDB1CB" w14:textId="77777777" w:rsidR="009A5B30" w:rsidRDefault="009A5B30" w:rsidP="00BF438D">
      <w:pPr>
        <w:pStyle w:val="BodyA"/>
      </w:pPr>
      <w:r>
        <w:t>Digital Assignment Proposal</w:t>
      </w:r>
    </w:p>
    <w:p w14:paraId="6ECA791B" w14:textId="77777777" w:rsidR="009A5B30" w:rsidRDefault="009A5B30" w:rsidP="00BF438D">
      <w:pPr>
        <w:pStyle w:val="BodyA"/>
      </w:pPr>
      <w:r>
        <w:t xml:space="preserve">Email to Donald Snyder </w:t>
      </w:r>
      <w:hyperlink r:id="rId8" w:history="1">
        <w:r>
          <w:rPr>
            <w:color w:val="000086"/>
            <w:u w:val="single"/>
          </w:rPr>
          <w:t>dsnyder@umbc.edu</w:t>
        </w:r>
      </w:hyperlink>
      <w:r>
        <w:t xml:space="preserve"> </w:t>
      </w:r>
    </w:p>
    <w:p w14:paraId="68950222" w14:textId="77777777" w:rsidR="009A5B30" w:rsidRDefault="009A5B30" w:rsidP="00BF438D">
      <w:pPr>
        <w:pStyle w:val="BodyA"/>
      </w:pPr>
    </w:p>
    <w:p w14:paraId="377FBFF9" w14:textId="216332F9" w:rsidR="00BF438D" w:rsidRDefault="00BF438D" w:rsidP="00BF438D">
      <w:pPr>
        <w:pStyle w:val="BodyA"/>
        <w:rPr>
          <w:rFonts w:ascii="Times New Roman" w:eastAsia="Times New Roman" w:hAnsi="Times New Roman"/>
          <w:i/>
          <w:color w:val="auto"/>
          <w:szCs w:val="24"/>
        </w:rPr>
      </w:pPr>
      <w:r w:rsidRPr="00BF438D">
        <w:rPr>
          <w:rFonts w:ascii="Times New Roman" w:eastAsia="Times New Roman" w:hAnsi="Times New Roman"/>
          <w:i/>
          <w:color w:val="auto"/>
          <w:szCs w:val="24"/>
        </w:rPr>
        <w:t xml:space="preserve">The following relates to the Video Project Assignment in Dr. Alonso’s PSYC 415 (Seminar in </w:t>
      </w:r>
      <w:r w:rsidR="00DF0008" w:rsidRPr="00BF438D">
        <w:rPr>
          <w:rFonts w:ascii="Times New Roman" w:eastAsia="Times New Roman" w:hAnsi="Times New Roman"/>
          <w:i/>
          <w:color w:val="auto"/>
          <w:szCs w:val="24"/>
        </w:rPr>
        <w:t>Cognitive</w:t>
      </w:r>
      <w:r w:rsidRPr="00BF438D">
        <w:rPr>
          <w:rFonts w:ascii="Times New Roman" w:eastAsia="Times New Roman" w:hAnsi="Times New Roman"/>
          <w:i/>
          <w:color w:val="auto"/>
          <w:szCs w:val="24"/>
        </w:rPr>
        <w:t xml:space="preserve"> Psychology) </w:t>
      </w:r>
      <w:r w:rsidR="005F4D12">
        <w:rPr>
          <w:rFonts w:ascii="Times New Roman" w:eastAsia="Times New Roman" w:hAnsi="Times New Roman"/>
          <w:i/>
          <w:color w:val="auto"/>
          <w:szCs w:val="24"/>
        </w:rPr>
        <w:t xml:space="preserve">class </w:t>
      </w:r>
      <w:r w:rsidRPr="00BF438D">
        <w:rPr>
          <w:rFonts w:ascii="Times New Roman" w:eastAsia="Times New Roman" w:hAnsi="Times New Roman"/>
          <w:i/>
          <w:color w:val="auto"/>
          <w:szCs w:val="24"/>
        </w:rPr>
        <w:t>during Spring 2014. This assignment will be used towards the “Online &amp; Paper (Peer) Review Participation” grade</w:t>
      </w:r>
    </w:p>
    <w:p w14:paraId="3AF48355" w14:textId="77777777" w:rsidR="00BF438D" w:rsidRPr="00BF438D" w:rsidRDefault="00BF438D" w:rsidP="00BF438D">
      <w:pPr>
        <w:pStyle w:val="BodyA"/>
        <w:rPr>
          <w:rFonts w:ascii="Times New Roman" w:eastAsia="Times New Roman" w:hAnsi="Times New Roman"/>
          <w:i/>
          <w:color w:val="auto"/>
          <w:szCs w:val="24"/>
        </w:rPr>
      </w:pPr>
    </w:p>
    <w:p w14:paraId="515F1F7B" w14:textId="77777777" w:rsidR="009A5B30" w:rsidRDefault="009A5B30" w:rsidP="00BF438D">
      <w:pPr>
        <w:pStyle w:val="BodyA"/>
        <w:numPr>
          <w:ilvl w:val="0"/>
          <w:numId w:val="1"/>
        </w:numPr>
      </w:pPr>
      <w:r>
        <w:t>Describe the assignment, as it will be distributed to students.</w:t>
      </w:r>
    </w:p>
    <w:p w14:paraId="49479616" w14:textId="5F574BDD" w:rsidR="00BF438D" w:rsidRPr="00BF438D" w:rsidRDefault="00BF438D" w:rsidP="00CA4C21">
      <w:r w:rsidRPr="00BF438D">
        <w:t>This video project is based on the</w:t>
      </w:r>
      <w:r w:rsidR="005F4D12">
        <w:t xml:space="preserve"> American Psychological Association (APA)</w:t>
      </w:r>
      <w:r w:rsidRPr="00BF438D">
        <w:t xml:space="preserve"> Noba contest (</w:t>
      </w:r>
      <w:r w:rsidR="005F4D12">
        <w:t>Additional</w:t>
      </w:r>
      <w:r w:rsidRPr="00BF438D">
        <w:t xml:space="preserve"> requirements </w:t>
      </w:r>
      <w:r w:rsidR="005F4D12">
        <w:t>are</w:t>
      </w:r>
      <w:r w:rsidRPr="00BF438D">
        <w:t xml:space="preserve"> posted in Blackboard </w:t>
      </w:r>
      <w:r w:rsidR="005F4D12">
        <w:t xml:space="preserve">as well as at the following link: </w:t>
      </w:r>
      <w:hyperlink r:id="rId9" w:history="1">
        <w:r w:rsidRPr="00BF438D">
          <w:rPr>
            <w:rStyle w:val="Hyperlink"/>
            <w:i/>
          </w:rPr>
          <w:t>https://www.apa.org/ed/precollege/psn/2014/01/student-video.aspx</w:t>
        </w:r>
      </w:hyperlink>
      <w:r w:rsidR="005F4D12">
        <w:t>).</w:t>
      </w:r>
    </w:p>
    <w:p w14:paraId="5A55B31E" w14:textId="777B8AB9" w:rsidR="00BF438D" w:rsidRPr="00BF438D" w:rsidRDefault="00BF438D" w:rsidP="00CA4C21">
      <w:r w:rsidRPr="00BF438D">
        <w:t>Students may elect to work</w:t>
      </w:r>
      <w:r w:rsidR="005F4D12">
        <w:t xml:space="preserve"> individually or in groups of up to 4 students</w:t>
      </w:r>
      <w:r w:rsidRPr="00BF438D">
        <w:t xml:space="preserve">. Students are expected to select one of the 3 topics listed and create a </w:t>
      </w:r>
      <w:r>
        <w:t xml:space="preserve">short (3 minutes or less) </w:t>
      </w:r>
      <w:r w:rsidRPr="00BF438D">
        <w:t xml:space="preserve">video or digital story </w:t>
      </w:r>
      <w:r w:rsidR="005F4D12">
        <w:t>to be presented to the class. The completed video</w:t>
      </w:r>
      <w:r w:rsidRPr="00BF438D">
        <w:t xml:space="preserve"> might also be used in future semesters of PSYC 317 (Cognitive Psychology) – with student permission. The 3 topics are:</w:t>
      </w:r>
    </w:p>
    <w:p w14:paraId="24C559AC" w14:textId="77777777" w:rsidR="00BF438D" w:rsidRPr="00BF438D" w:rsidRDefault="00BF438D" w:rsidP="00CA4C21">
      <w:pPr>
        <w:pStyle w:val="ListParagraph"/>
        <w:numPr>
          <w:ilvl w:val="0"/>
          <w:numId w:val="2"/>
        </w:numPr>
      </w:pPr>
      <w:r w:rsidRPr="00BF438D">
        <w:t>Memory (Encoding, Storage, Retrieval)</w:t>
      </w:r>
    </w:p>
    <w:p w14:paraId="420DD1CF" w14:textId="77777777" w:rsidR="00BF438D" w:rsidRPr="00BF438D" w:rsidRDefault="00BF438D" w:rsidP="00CA4C21">
      <w:pPr>
        <w:pStyle w:val="ListParagraph"/>
        <w:numPr>
          <w:ilvl w:val="0"/>
          <w:numId w:val="2"/>
        </w:numPr>
      </w:pPr>
      <w:r w:rsidRPr="00BF438D">
        <w:t>Factors Influencing Learning</w:t>
      </w:r>
    </w:p>
    <w:p w14:paraId="2736C020" w14:textId="77777777" w:rsidR="00BF438D" w:rsidRPr="00BF438D" w:rsidRDefault="00BF438D" w:rsidP="00CA4C21">
      <w:pPr>
        <w:pStyle w:val="ListParagraph"/>
        <w:numPr>
          <w:ilvl w:val="0"/>
          <w:numId w:val="2"/>
        </w:numPr>
      </w:pPr>
      <w:r w:rsidRPr="00BF438D">
        <w:t>Forgetting and Amnesia</w:t>
      </w:r>
    </w:p>
    <w:p w14:paraId="7A7561DD" w14:textId="1928155D" w:rsidR="00BF438D" w:rsidRPr="00BF438D" w:rsidRDefault="00BF438D" w:rsidP="00CA4C21">
      <w:r>
        <w:t>The video/digital story, will be graded on the</w:t>
      </w:r>
      <w:r w:rsidRPr="00BF438D">
        <w:t xml:space="preserve"> following criteria</w:t>
      </w:r>
      <w:r w:rsidR="005F4D12">
        <w:t xml:space="preserve"> (suggested by </w:t>
      </w:r>
      <w:proofErr w:type="spellStart"/>
      <w:r w:rsidR="005F4D12">
        <w:t>Noba</w:t>
      </w:r>
      <w:proofErr w:type="spellEnd"/>
      <w:r w:rsidR="005F4D12">
        <w:t>)</w:t>
      </w:r>
      <w:r w:rsidRPr="00BF438D">
        <w:t>:</w:t>
      </w:r>
    </w:p>
    <w:p w14:paraId="04385E1D" w14:textId="77777777" w:rsidR="00BF438D" w:rsidRPr="00BF438D" w:rsidRDefault="00BF438D" w:rsidP="00CA4C21">
      <w:pPr>
        <w:pStyle w:val="ListParagraph"/>
        <w:numPr>
          <w:ilvl w:val="0"/>
          <w:numId w:val="4"/>
        </w:numPr>
      </w:pPr>
      <w:r w:rsidRPr="00BF438D">
        <w:t>Accuracy</w:t>
      </w:r>
    </w:p>
    <w:p w14:paraId="017F37B6" w14:textId="77777777" w:rsidR="00BF438D" w:rsidRPr="00BF438D" w:rsidRDefault="00BF438D" w:rsidP="00CA4C21">
      <w:pPr>
        <w:pStyle w:val="ListParagraph"/>
        <w:numPr>
          <w:ilvl w:val="0"/>
          <w:numId w:val="4"/>
        </w:numPr>
      </w:pPr>
      <w:r w:rsidRPr="00BF438D">
        <w:t>Originality</w:t>
      </w:r>
    </w:p>
    <w:p w14:paraId="0888E4F0" w14:textId="05BF1755" w:rsidR="00BF438D" w:rsidRPr="00BF438D" w:rsidRDefault="00BF438D" w:rsidP="00CA4C21">
      <w:pPr>
        <w:pStyle w:val="ListParagraph"/>
        <w:numPr>
          <w:ilvl w:val="0"/>
          <w:numId w:val="4"/>
        </w:numPr>
      </w:pPr>
      <w:r w:rsidRPr="00BF438D">
        <w:t>Clarity (Video</w:t>
      </w:r>
      <w:r w:rsidR="00CA4C21">
        <w:t xml:space="preserve"> and Auditory</w:t>
      </w:r>
      <w:r w:rsidRPr="00BF438D">
        <w:t>)</w:t>
      </w:r>
    </w:p>
    <w:p w14:paraId="06C377ED" w14:textId="77777777" w:rsidR="00BF438D" w:rsidRPr="00BF438D" w:rsidRDefault="00BF438D" w:rsidP="00CA4C21">
      <w:pPr>
        <w:pStyle w:val="ListParagraph"/>
        <w:numPr>
          <w:ilvl w:val="0"/>
          <w:numId w:val="4"/>
        </w:numPr>
      </w:pPr>
      <w:r w:rsidRPr="00BF438D">
        <w:t>The ability to effectively teach or demonstrate the chosen focus in a memorable way</w:t>
      </w:r>
    </w:p>
    <w:p w14:paraId="13DC6893" w14:textId="77777777" w:rsidR="00BF438D" w:rsidRPr="00BF438D" w:rsidRDefault="00BF438D" w:rsidP="00CA4C21">
      <w:pPr>
        <w:pStyle w:val="ListParagraph"/>
        <w:numPr>
          <w:ilvl w:val="0"/>
          <w:numId w:val="4"/>
        </w:numPr>
      </w:pPr>
      <w:r w:rsidRPr="00BF438D">
        <w:t>Organization and form (not listed as one of the criteria in the Noba application; this is one of mine)</w:t>
      </w:r>
    </w:p>
    <w:p w14:paraId="09A48458" w14:textId="77777777" w:rsidR="00BF438D" w:rsidRPr="00BF438D" w:rsidRDefault="00BF438D" w:rsidP="00CA4C21">
      <w:r w:rsidRPr="00BF438D">
        <w:t>These criteria are reflected in the rubric, also posted in the Video Project folder in Blackboard.</w:t>
      </w:r>
    </w:p>
    <w:p w14:paraId="0775D0E4" w14:textId="77777777" w:rsidR="00BF438D" w:rsidRDefault="00BF438D" w:rsidP="00BF438D">
      <w:pPr>
        <w:pStyle w:val="BodyA"/>
      </w:pPr>
    </w:p>
    <w:p w14:paraId="7866ADF2" w14:textId="77777777" w:rsidR="009A5B30" w:rsidRDefault="009A5B30" w:rsidP="00BF438D">
      <w:pPr>
        <w:pStyle w:val="BodyA"/>
        <w:numPr>
          <w:ilvl w:val="0"/>
          <w:numId w:val="1"/>
        </w:numPr>
      </w:pPr>
      <w:r>
        <w:t xml:space="preserve">What is the goal of the assignment?  What knowledge, skills, theories, and/or issues do you want the student to demonstrate or engage with?  </w:t>
      </w:r>
    </w:p>
    <w:p w14:paraId="162C170D" w14:textId="3AD8C6BF" w:rsidR="00BF438D" w:rsidRPr="00BF438D" w:rsidRDefault="00BF438D" w:rsidP="00BF438D">
      <w:pPr>
        <w:pStyle w:val="BodyA"/>
        <w:rPr>
          <w:rFonts w:ascii="Times New Roman" w:eastAsia="Times New Roman" w:hAnsi="Times New Roman"/>
          <w:i/>
          <w:color w:val="auto"/>
          <w:szCs w:val="24"/>
        </w:rPr>
      </w:pPr>
      <w:r>
        <w:rPr>
          <w:rFonts w:ascii="Times New Roman" w:eastAsia="Times New Roman" w:hAnsi="Times New Roman"/>
          <w:i/>
          <w:color w:val="auto"/>
          <w:szCs w:val="24"/>
        </w:rPr>
        <w:t xml:space="preserve">This assignment is intended to be a creative opportunity to explore </w:t>
      </w:r>
      <w:r w:rsidR="005F4D12">
        <w:rPr>
          <w:rFonts w:ascii="Times New Roman" w:eastAsia="Times New Roman" w:hAnsi="Times New Roman"/>
          <w:i/>
          <w:color w:val="auto"/>
          <w:szCs w:val="24"/>
        </w:rPr>
        <w:t xml:space="preserve">content-specific knowledge in </w:t>
      </w:r>
      <w:r>
        <w:rPr>
          <w:rFonts w:ascii="Times New Roman" w:eastAsia="Times New Roman" w:hAnsi="Times New Roman"/>
          <w:i/>
          <w:color w:val="auto"/>
          <w:szCs w:val="24"/>
        </w:rPr>
        <w:t>one area of Cognitive Psychology</w:t>
      </w:r>
      <w:r w:rsidR="005F4D12">
        <w:rPr>
          <w:rFonts w:ascii="Times New Roman" w:eastAsia="Times New Roman" w:hAnsi="Times New Roman"/>
          <w:i/>
          <w:color w:val="auto"/>
          <w:szCs w:val="24"/>
        </w:rPr>
        <w:t xml:space="preserve"> (as listed above)</w:t>
      </w:r>
      <w:r>
        <w:rPr>
          <w:rFonts w:ascii="Times New Roman" w:eastAsia="Times New Roman" w:hAnsi="Times New Roman"/>
          <w:i/>
          <w:color w:val="auto"/>
          <w:szCs w:val="24"/>
        </w:rPr>
        <w:t xml:space="preserve"> in detail.</w:t>
      </w:r>
      <w:r w:rsidR="009A5B30">
        <w:rPr>
          <w:rFonts w:ascii="Times New Roman" w:eastAsia="Times New Roman" w:hAnsi="Times New Roman"/>
          <w:i/>
          <w:color w:val="auto"/>
          <w:szCs w:val="24"/>
        </w:rPr>
        <w:t xml:space="preserve"> It will also be an opportunity to explicitly incorporate the use of technology into the class and</w:t>
      </w:r>
      <w:r w:rsidR="005F4D12">
        <w:rPr>
          <w:rFonts w:ascii="Times New Roman" w:eastAsia="Times New Roman" w:hAnsi="Times New Roman"/>
          <w:i/>
          <w:color w:val="auto"/>
          <w:szCs w:val="24"/>
        </w:rPr>
        <w:t xml:space="preserve"> to provide another mechanism for</w:t>
      </w:r>
      <w:r w:rsidR="009A5B30">
        <w:rPr>
          <w:rFonts w:ascii="Times New Roman" w:eastAsia="Times New Roman" w:hAnsi="Times New Roman"/>
          <w:i/>
          <w:color w:val="auto"/>
          <w:szCs w:val="24"/>
        </w:rPr>
        <w:t xml:space="preserve"> students to present their knowledge.</w:t>
      </w:r>
      <w:r w:rsidR="005F4D12">
        <w:rPr>
          <w:rFonts w:ascii="Times New Roman" w:eastAsia="Times New Roman" w:hAnsi="Times New Roman"/>
          <w:i/>
          <w:color w:val="auto"/>
          <w:szCs w:val="24"/>
        </w:rPr>
        <w:t xml:space="preserve"> </w:t>
      </w:r>
    </w:p>
    <w:p w14:paraId="3B16CE07" w14:textId="77777777" w:rsidR="00BF438D" w:rsidRPr="00BF438D" w:rsidRDefault="00BF438D" w:rsidP="009A5B30">
      <w:pPr>
        <w:pStyle w:val="BodyA"/>
      </w:pPr>
    </w:p>
    <w:p w14:paraId="74EAB08A" w14:textId="77777777" w:rsidR="009A5B30" w:rsidRDefault="009A5B30" w:rsidP="00BF438D">
      <w:pPr>
        <w:pStyle w:val="BodyA"/>
        <w:numPr>
          <w:ilvl w:val="0"/>
          <w:numId w:val="1"/>
        </w:numPr>
      </w:pPr>
      <w:r>
        <w:t xml:space="preserve">Who is the audience for the assignment?  Should the student be completing the assignment with only the professor in mind, or should they think about exterior audiences (academic communities, their peers, potential employers, etc.)? </w:t>
      </w:r>
    </w:p>
    <w:p w14:paraId="70A17A14" w14:textId="351B2DFB" w:rsidR="009A5B30" w:rsidRPr="00EB7AE4" w:rsidRDefault="009A5B30" w:rsidP="009A5B30">
      <w:pPr>
        <w:pStyle w:val="BodyA"/>
        <w:rPr>
          <w:rFonts w:ascii="Times New Roman" w:eastAsia="Times New Roman" w:hAnsi="Times New Roman"/>
          <w:i/>
          <w:color w:val="auto"/>
          <w:szCs w:val="24"/>
        </w:rPr>
      </w:pPr>
      <w:r>
        <w:rPr>
          <w:rFonts w:ascii="Times New Roman" w:eastAsia="Times New Roman" w:hAnsi="Times New Roman"/>
          <w:i/>
          <w:color w:val="auto"/>
          <w:szCs w:val="24"/>
        </w:rPr>
        <w:t>While students are completing this assig</w:t>
      </w:r>
      <w:r w:rsidR="005F4D12">
        <w:rPr>
          <w:rFonts w:ascii="Times New Roman" w:eastAsia="Times New Roman" w:hAnsi="Times New Roman"/>
          <w:i/>
          <w:color w:val="auto"/>
          <w:szCs w:val="24"/>
        </w:rPr>
        <w:t>nment to be used toward their final grade in</w:t>
      </w:r>
      <w:r w:rsidR="00EB7AE4">
        <w:rPr>
          <w:rFonts w:ascii="Times New Roman" w:eastAsia="Times New Roman" w:hAnsi="Times New Roman"/>
          <w:i/>
          <w:color w:val="auto"/>
          <w:szCs w:val="24"/>
        </w:rPr>
        <w:t xml:space="preserve"> PSYC 415 t</w:t>
      </w:r>
      <w:r w:rsidR="005F4D12">
        <w:rPr>
          <w:rFonts w:ascii="Times New Roman" w:eastAsia="Times New Roman" w:hAnsi="Times New Roman"/>
          <w:i/>
          <w:color w:val="auto"/>
          <w:szCs w:val="24"/>
        </w:rPr>
        <w:t>here are actually 3</w:t>
      </w:r>
      <w:r>
        <w:rPr>
          <w:rFonts w:ascii="Times New Roman" w:eastAsia="Times New Roman" w:hAnsi="Times New Roman"/>
          <w:i/>
          <w:color w:val="auto"/>
          <w:szCs w:val="24"/>
        </w:rPr>
        <w:t xml:space="preserve"> possible audiences for this assignment. </w:t>
      </w:r>
      <w:r w:rsidR="005F4D12">
        <w:rPr>
          <w:rFonts w:ascii="Times New Roman" w:eastAsia="Times New Roman" w:hAnsi="Times New Roman"/>
          <w:i/>
          <w:color w:val="auto"/>
          <w:szCs w:val="24"/>
        </w:rPr>
        <w:t>(1) The instructor and their peers in PSYC 415, (2) The judges for the</w:t>
      </w:r>
      <w:r>
        <w:rPr>
          <w:rFonts w:ascii="Times New Roman" w:eastAsia="Times New Roman" w:hAnsi="Times New Roman"/>
          <w:i/>
          <w:color w:val="auto"/>
          <w:szCs w:val="24"/>
        </w:rPr>
        <w:t xml:space="preserve"> American Psychological Association’s </w:t>
      </w:r>
      <w:r w:rsidR="00EB7AE4" w:rsidRPr="00EB7AE4">
        <w:rPr>
          <w:rFonts w:ascii="Times New Roman" w:eastAsia="Times New Roman" w:hAnsi="Times New Roman"/>
          <w:i/>
          <w:color w:val="auto"/>
          <w:szCs w:val="24"/>
        </w:rPr>
        <w:t>Noba contest</w:t>
      </w:r>
      <w:r w:rsidR="00EB7AE4">
        <w:rPr>
          <w:rFonts w:ascii="Times New Roman" w:eastAsia="Times New Roman" w:hAnsi="Times New Roman"/>
          <w:i/>
          <w:color w:val="auto"/>
          <w:szCs w:val="24"/>
        </w:rPr>
        <w:t xml:space="preserve"> (see link above</w:t>
      </w:r>
      <w:r w:rsidR="005F4D12">
        <w:rPr>
          <w:rFonts w:ascii="Times New Roman" w:eastAsia="Times New Roman" w:hAnsi="Times New Roman"/>
          <w:i/>
          <w:color w:val="auto"/>
          <w:szCs w:val="24"/>
        </w:rPr>
        <w:t xml:space="preserve">). (3) Students in future semesters of </w:t>
      </w:r>
      <w:r w:rsidR="00EB7AE4">
        <w:rPr>
          <w:rFonts w:ascii="Times New Roman" w:eastAsia="Times New Roman" w:hAnsi="Times New Roman"/>
          <w:i/>
          <w:color w:val="auto"/>
          <w:szCs w:val="24"/>
        </w:rPr>
        <w:t>PSYC 317</w:t>
      </w:r>
      <w:r w:rsidR="005F4D12">
        <w:rPr>
          <w:rFonts w:ascii="Times New Roman" w:eastAsia="Times New Roman" w:hAnsi="Times New Roman"/>
          <w:i/>
          <w:color w:val="auto"/>
          <w:szCs w:val="24"/>
        </w:rPr>
        <w:t xml:space="preserve"> (Cognitive Psychology), which a lower level</w:t>
      </w:r>
      <w:r w:rsidR="00EB7AE4">
        <w:rPr>
          <w:rFonts w:ascii="Times New Roman" w:eastAsia="Times New Roman" w:hAnsi="Times New Roman"/>
          <w:i/>
          <w:color w:val="auto"/>
          <w:szCs w:val="24"/>
        </w:rPr>
        <w:t xml:space="preserve"> course that is a prerequisite for PSYC 415. The</w:t>
      </w:r>
      <w:r w:rsidR="005F4D12">
        <w:rPr>
          <w:rFonts w:ascii="Times New Roman" w:eastAsia="Times New Roman" w:hAnsi="Times New Roman"/>
          <w:i/>
          <w:color w:val="auto"/>
          <w:szCs w:val="24"/>
        </w:rPr>
        <w:t xml:space="preserve"> final</w:t>
      </w:r>
      <w:r w:rsidR="00EB7AE4">
        <w:rPr>
          <w:rFonts w:ascii="Times New Roman" w:eastAsia="Times New Roman" w:hAnsi="Times New Roman"/>
          <w:i/>
          <w:color w:val="auto"/>
          <w:szCs w:val="24"/>
        </w:rPr>
        <w:t xml:space="preserve"> videos will be posted to Dr. Alonso’s YouTube account.</w:t>
      </w:r>
    </w:p>
    <w:p w14:paraId="7DD552D0" w14:textId="77777777" w:rsidR="009A5B30" w:rsidRDefault="009A5B30" w:rsidP="009A5B30">
      <w:pPr>
        <w:pStyle w:val="BodyA"/>
      </w:pPr>
    </w:p>
    <w:p w14:paraId="6A83A1B4" w14:textId="77777777" w:rsidR="009A5B30" w:rsidRDefault="009A5B30" w:rsidP="00BF438D">
      <w:pPr>
        <w:pStyle w:val="BodyA"/>
        <w:numPr>
          <w:ilvl w:val="0"/>
          <w:numId w:val="1"/>
        </w:numPr>
      </w:pPr>
      <w:r>
        <w:lastRenderedPageBreak/>
        <w:t xml:space="preserve">Are there examples you can identify that can serve as guidelines for your students? How can you use these examples to set expectations for the assignment?  If no examples are available, can you provide one by completing the assignment? </w:t>
      </w:r>
    </w:p>
    <w:p w14:paraId="6119CFF5" w14:textId="77777777" w:rsidR="00EB7AE4" w:rsidRDefault="00EB7AE4" w:rsidP="00EB7AE4">
      <w:pPr>
        <w:pStyle w:val="BodyA"/>
        <w:rPr>
          <w:i/>
        </w:rPr>
      </w:pPr>
    </w:p>
    <w:p w14:paraId="344D9022" w14:textId="6800D20F" w:rsidR="00EB7AE4" w:rsidRPr="00EB7AE4" w:rsidRDefault="00EB7AE4" w:rsidP="00EB7AE4">
      <w:pPr>
        <w:pStyle w:val="BodyA"/>
        <w:rPr>
          <w:rFonts w:ascii="Times New Roman" w:eastAsia="Times New Roman" w:hAnsi="Times New Roman"/>
          <w:i/>
          <w:color w:val="auto"/>
          <w:szCs w:val="24"/>
        </w:rPr>
      </w:pPr>
      <w:r>
        <w:rPr>
          <w:rFonts w:ascii="Times New Roman" w:eastAsia="Times New Roman" w:hAnsi="Times New Roman"/>
          <w:i/>
          <w:color w:val="auto"/>
          <w:szCs w:val="24"/>
        </w:rPr>
        <w:t>I did not have exa</w:t>
      </w:r>
      <w:r w:rsidR="005F4D12">
        <w:rPr>
          <w:rFonts w:ascii="Times New Roman" w:eastAsia="Times New Roman" w:hAnsi="Times New Roman"/>
          <w:i/>
          <w:color w:val="auto"/>
          <w:szCs w:val="24"/>
        </w:rPr>
        <w:t>mples handy; however, I did</w:t>
      </w:r>
      <w:r>
        <w:rPr>
          <w:rFonts w:ascii="Times New Roman" w:eastAsia="Times New Roman" w:hAnsi="Times New Roman"/>
          <w:i/>
          <w:color w:val="auto"/>
          <w:szCs w:val="24"/>
        </w:rPr>
        <w:t xml:space="preserve"> create an example to show them what could be done and how easy it is to make an iMovie using an iPad (st</w:t>
      </w:r>
      <w:r w:rsidR="005F4D12">
        <w:rPr>
          <w:rFonts w:ascii="Times New Roman" w:eastAsia="Times New Roman" w:hAnsi="Times New Roman"/>
          <w:i/>
          <w:color w:val="auto"/>
          <w:szCs w:val="24"/>
        </w:rPr>
        <w:t>udents are allowed to borrow an</w:t>
      </w:r>
      <w:r>
        <w:rPr>
          <w:rFonts w:ascii="Times New Roman" w:eastAsia="Times New Roman" w:hAnsi="Times New Roman"/>
          <w:i/>
          <w:color w:val="auto"/>
          <w:szCs w:val="24"/>
        </w:rPr>
        <w:t xml:space="preserve"> iPad from the USG Priddy Library</w:t>
      </w:r>
      <w:r w:rsidR="005F4D12">
        <w:rPr>
          <w:rFonts w:ascii="Times New Roman" w:eastAsia="Times New Roman" w:hAnsi="Times New Roman"/>
          <w:i/>
          <w:color w:val="auto"/>
          <w:szCs w:val="24"/>
        </w:rPr>
        <w:t xml:space="preserve"> for the entire semester</w:t>
      </w:r>
      <w:r>
        <w:rPr>
          <w:rFonts w:ascii="Times New Roman" w:eastAsia="Times New Roman" w:hAnsi="Times New Roman"/>
          <w:i/>
          <w:color w:val="auto"/>
          <w:szCs w:val="24"/>
        </w:rPr>
        <w:t xml:space="preserve">). The link to this video, which is intended to be silly, is </w:t>
      </w:r>
      <w:hyperlink r:id="rId10" w:history="1">
        <w:r w:rsidRPr="00F93693">
          <w:rPr>
            <w:rStyle w:val="Hyperlink"/>
            <w:rFonts w:ascii="Times New Roman" w:eastAsia="Times New Roman" w:hAnsi="Times New Roman"/>
            <w:i/>
            <w:szCs w:val="24"/>
          </w:rPr>
          <w:t>https://www.youtube.com/watch?v=klljyk90xN0</w:t>
        </w:r>
      </w:hyperlink>
      <w:r>
        <w:rPr>
          <w:rFonts w:ascii="Times New Roman" w:eastAsia="Times New Roman" w:hAnsi="Times New Roman"/>
          <w:i/>
          <w:color w:val="auto"/>
          <w:szCs w:val="24"/>
        </w:rPr>
        <w:t>.</w:t>
      </w:r>
    </w:p>
    <w:p w14:paraId="61F32DB0" w14:textId="77777777" w:rsidR="00EB7AE4" w:rsidRDefault="00EB7AE4" w:rsidP="00EB7AE4">
      <w:pPr>
        <w:pStyle w:val="BodyA"/>
      </w:pPr>
    </w:p>
    <w:p w14:paraId="56DF7518" w14:textId="77777777" w:rsidR="009A5B30" w:rsidRDefault="009A5B30" w:rsidP="00BF438D">
      <w:pPr>
        <w:pStyle w:val="BodyA"/>
        <w:numPr>
          <w:ilvl w:val="0"/>
          <w:numId w:val="1"/>
        </w:numPr>
      </w:pPr>
      <w:r>
        <w:t xml:space="preserve">What media, materials, and skills will the students need to successfully complete the assignment?  Are there specific programs the students will need to learn?  If so can you identify a free online tutorial or video provides students the needed information?  Will you need to dedicate class time for technical instruction? Is there special equipment the students need access to (microphones, video cameras, etc.) in order to complete the assignment?  If so, are there available resources to meet those needs? What on-campus resources are available to the student? </w:t>
      </w:r>
    </w:p>
    <w:p w14:paraId="3547062A" w14:textId="77777777" w:rsidR="00EB7AE4" w:rsidRDefault="00EB7AE4" w:rsidP="00EB7AE4">
      <w:pPr>
        <w:pStyle w:val="BodyA"/>
      </w:pPr>
    </w:p>
    <w:p w14:paraId="00C44012" w14:textId="5C0FF6A0" w:rsidR="00EB7AE4" w:rsidRPr="00EB7AE4" w:rsidRDefault="00EB7AE4" w:rsidP="00EB7AE4">
      <w:pPr>
        <w:pStyle w:val="BodyA"/>
        <w:rPr>
          <w:rFonts w:ascii="Times New Roman" w:eastAsia="Times New Roman" w:hAnsi="Times New Roman"/>
          <w:i/>
          <w:color w:val="auto"/>
          <w:szCs w:val="24"/>
        </w:rPr>
      </w:pPr>
      <w:r w:rsidRPr="00EB7AE4">
        <w:rPr>
          <w:rFonts w:ascii="Times New Roman" w:eastAsia="Times New Roman" w:hAnsi="Times New Roman"/>
          <w:i/>
          <w:color w:val="auto"/>
          <w:szCs w:val="24"/>
        </w:rPr>
        <w:t xml:space="preserve">As noted above, all students in PSYC 415 have the opportunity to borrow iPads from the Priddy library. Alternatively, they can use their own iPads and/or computers. This assignment is not required to be high tech – it could be as simple </w:t>
      </w:r>
      <w:r w:rsidR="00CA4C21">
        <w:rPr>
          <w:rFonts w:ascii="Times New Roman" w:eastAsia="Times New Roman" w:hAnsi="Times New Roman"/>
          <w:i/>
          <w:color w:val="auto"/>
          <w:szCs w:val="24"/>
        </w:rPr>
        <w:t xml:space="preserve">displaying </w:t>
      </w:r>
      <w:r w:rsidRPr="00EB7AE4">
        <w:rPr>
          <w:rFonts w:ascii="Times New Roman" w:eastAsia="Times New Roman" w:hAnsi="Times New Roman"/>
          <w:i/>
          <w:color w:val="auto"/>
          <w:szCs w:val="24"/>
        </w:rPr>
        <w:t xml:space="preserve">as a set of PowerPoint slides and images with voiceover. The Noba web site has a few resources so the students can also use those. I did not </w:t>
      </w:r>
      <w:r>
        <w:rPr>
          <w:rFonts w:ascii="Times New Roman" w:eastAsia="Times New Roman" w:hAnsi="Times New Roman"/>
          <w:i/>
          <w:color w:val="auto"/>
          <w:szCs w:val="24"/>
        </w:rPr>
        <w:t>p</w:t>
      </w:r>
      <w:r w:rsidR="003D6A2C">
        <w:rPr>
          <w:rFonts w:ascii="Times New Roman" w:eastAsia="Times New Roman" w:hAnsi="Times New Roman"/>
          <w:i/>
          <w:color w:val="auto"/>
          <w:szCs w:val="24"/>
        </w:rPr>
        <w:t>r</w:t>
      </w:r>
      <w:r>
        <w:rPr>
          <w:rFonts w:ascii="Times New Roman" w:eastAsia="Times New Roman" w:hAnsi="Times New Roman"/>
          <w:i/>
          <w:color w:val="auto"/>
          <w:szCs w:val="24"/>
        </w:rPr>
        <w:t>ovide</w:t>
      </w:r>
      <w:r w:rsidRPr="00EB7AE4">
        <w:rPr>
          <w:rFonts w:ascii="Times New Roman" w:eastAsia="Times New Roman" w:hAnsi="Times New Roman"/>
          <w:i/>
          <w:color w:val="auto"/>
          <w:szCs w:val="24"/>
        </w:rPr>
        <w:t xml:space="preserve"> any additional infor</w:t>
      </w:r>
      <w:r w:rsidR="00CA4C21">
        <w:rPr>
          <w:rFonts w:ascii="Times New Roman" w:eastAsia="Times New Roman" w:hAnsi="Times New Roman"/>
          <w:i/>
          <w:color w:val="auto"/>
          <w:szCs w:val="24"/>
        </w:rPr>
        <w:t>mation specific to this project other than what was in the project description.</w:t>
      </w:r>
    </w:p>
    <w:p w14:paraId="26469E18" w14:textId="0E631BD2" w:rsidR="00EB7AE4" w:rsidRDefault="00EB7AE4" w:rsidP="00EB7AE4">
      <w:pPr>
        <w:pStyle w:val="BodyA"/>
        <w:rPr>
          <w:rFonts w:ascii="Times New Roman" w:eastAsia="Times New Roman" w:hAnsi="Times New Roman"/>
          <w:i/>
          <w:color w:val="auto"/>
          <w:szCs w:val="24"/>
        </w:rPr>
      </w:pPr>
      <w:r>
        <w:rPr>
          <w:rFonts w:ascii="Times New Roman" w:eastAsia="Times New Roman" w:hAnsi="Times New Roman"/>
          <w:i/>
          <w:color w:val="auto"/>
          <w:szCs w:val="24"/>
        </w:rPr>
        <w:t>I</w:t>
      </w:r>
      <w:r w:rsidRPr="00EB7AE4">
        <w:rPr>
          <w:rFonts w:ascii="Times New Roman" w:eastAsia="Times New Roman" w:hAnsi="Times New Roman"/>
          <w:i/>
          <w:color w:val="auto"/>
          <w:szCs w:val="24"/>
        </w:rPr>
        <w:t xml:space="preserve"> use</w:t>
      </w:r>
      <w:r>
        <w:rPr>
          <w:rFonts w:ascii="Times New Roman" w:eastAsia="Times New Roman" w:hAnsi="Times New Roman"/>
          <w:i/>
          <w:color w:val="auto"/>
          <w:szCs w:val="24"/>
        </w:rPr>
        <w:t>d</w:t>
      </w:r>
      <w:r w:rsidRPr="00EB7AE4">
        <w:rPr>
          <w:rFonts w:ascii="Times New Roman" w:eastAsia="Times New Roman" w:hAnsi="Times New Roman"/>
          <w:i/>
          <w:color w:val="auto"/>
          <w:szCs w:val="24"/>
        </w:rPr>
        <w:t xml:space="preserve"> about 15-20 minutes of class time to explain the project and show the students how I did my “Dora The Explorer” </w:t>
      </w:r>
      <w:r w:rsidR="003D6A2C">
        <w:rPr>
          <w:rFonts w:ascii="Times New Roman" w:eastAsia="Times New Roman" w:hAnsi="Times New Roman"/>
          <w:i/>
          <w:color w:val="auto"/>
          <w:szCs w:val="24"/>
        </w:rPr>
        <w:t>video</w:t>
      </w:r>
      <w:r w:rsidRPr="00EB7AE4">
        <w:rPr>
          <w:rFonts w:ascii="Times New Roman" w:eastAsia="Times New Roman" w:hAnsi="Times New Roman"/>
          <w:i/>
          <w:color w:val="auto"/>
          <w:szCs w:val="24"/>
        </w:rPr>
        <w:t>. We also used a portion of class time (at the end of class a few weeks ago</w:t>
      </w:r>
      <w:r w:rsidR="00CA4C21">
        <w:rPr>
          <w:rFonts w:ascii="Times New Roman" w:eastAsia="Times New Roman" w:hAnsi="Times New Roman"/>
          <w:i/>
          <w:color w:val="auto"/>
          <w:szCs w:val="24"/>
        </w:rPr>
        <w:t xml:space="preserve"> in March</w:t>
      </w:r>
      <w:r w:rsidRPr="00EB7AE4">
        <w:rPr>
          <w:rFonts w:ascii="Times New Roman" w:eastAsia="Times New Roman" w:hAnsi="Times New Roman"/>
          <w:i/>
          <w:color w:val="auto"/>
          <w:szCs w:val="24"/>
        </w:rPr>
        <w:t xml:space="preserve">) for students to work </w:t>
      </w:r>
      <w:r w:rsidR="003D6A2C">
        <w:rPr>
          <w:rFonts w:ascii="Times New Roman" w:eastAsia="Times New Roman" w:hAnsi="Times New Roman"/>
          <w:i/>
          <w:color w:val="auto"/>
          <w:szCs w:val="24"/>
        </w:rPr>
        <w:t>on their projects.</w:t>
      </w:r>
    </w:p>
    <w:p w14:paraId="1C94762A" w14:textId="41E05DE4" w:rsidR="009A4FF1" w:rsidRDefault="009A4FF1" w:rsidP="009A4FF1">
      <w:pPr>
        <w:pStyle w:val="BodyA"/>
        <w:rPr>
          <w:rFonts w:ascii="Times New Roman" w:eastAsia="Times New Roman" w:hAnsi="Times New Roman"/>
          <w:i/>
          <w:color w:val="auto"/>
          <w:szCs w:val="24"/>
        </w:rPr>
      </w:pPr>
      <w:r>
        <w:rPr>
          <w:rFonts w:ascii="Times New Roman" w:eastAsia="Times New Roman" w:hAnsi="Times New Roman"/>
          <w:i/>
          <w:color w:val="auto"/>
          <w:szCs w:val="24"/>
        </w:rPr>
        <w:t xml:space="preserve">Of course, students also have access to both UMBC’s IT Help Desk, as well as USG’s Office of Information Technology (OIT) see </w:t>
      </w:r>
      <w:hyperlink r:id="rId11" w:history="1">
        <w:r w:rsidRPr="00F93693">
          <w:rPr>
            <w:rStyle w:val="Hyperlink"/>
            <w:rFonts w:ascii="Times New Roman" w:eastAsia="Times New Roman" w:hAnsi="Times New Roman"/>
            <w:i/>
            <w:szCs w:val="24"/>
          </w:rPr>
          <w:t>http://shadygrove.umd.edu/campus-services/oit</w:t>
        </w:r>
      </w:hyperlink>
      <w:r>
        <w:rPr>
          <w:rFonts w:ascii="Times New Roman" w:eastAsia="Times New Roman" w:hAnsi="Times New Roman"/>
          <w:i/>
          <w:color w:val="auto"/>
          <w:szCs w:val="24"/>
        </w:rPr>
        <w:t>.</w:t>
      </w:r>
    </w:p>
    <w:p w14:paraId="03DA989B" w14:textId="577ED9E1" w:rsidR="00EB7AE4" w:rsidRPr="009A4FF1" w:rsidRDefault="009A4FF1" w:rsidP="00EB7AE4">
      <w:pPr>
        <w:pStyle w:val="BodyA"/>
        <w:rPr>
          <w:rFonts w:ascii="Times New Roman" w:eastAsia="Times New Roman" w:hAnsi="Times New Roman"/>
          <w:i/>
          <w:color w:val="auto"/>
          <w:szCs w:val="24"/>
        </w:rPr>
      </w:pPr>
      <w:r>
        <w:rPr>
          <w:rFonts w:ascii="Times New Roman" w:eastAsia="Times New Roman" w:hAnsi="Times New Roman"/>
          <w:i/>
          <w:color w:val="auto"/>
          <w:szCs w:val="24"/>
        </w:rPr>
        <w:t>.</w:t>
      </w:r>
    </w:p>
    <w:p w14:paraId="559BF97A" w14:textId="77777777" w:rsidR="009A5B30" w:rsidRDefault="009A5B30" w:rsidP="00BF438D">
      <w:pPr>
        <w:pStyle w:val="BodyA"/>
        <w:numPr>
          <w:ilvl w:val="0"/>
          <w:numId w:val="1"/>
        </w:numPr>
      </w:pPr>
      <w:r>
        <w:t xml:space="preserve">How will you assess the assignment? As a digital assignment how important is technical mastery? Provide a simple rubric that details the difference between A, B, C, D, and F projects (if applicable).   </w:t>
      </w:r>
    </w:p>
    <w:p w14:paraId="2AEBB604" w14:textId="26F70CE8" w:rsidR="009A4FF1" w:rsidRPr="009A4FF1" w:rsidRDefault="009A4FF1" w:rsidP="009A4FF1">
      <w:pPr>
        <w:pStyle w:val="BodyA"/>
        <w:rPr>
          <w:rFonts w:asciiTheme="minorHAnsi" w:eastAsiaTheme="minorEastAsia" w:hAnsiTheme="minorHAnsi" w:cstheme="minorBidi"/>
          <w:i/>
          <w:color w:val="auto"/>
          <w:szCs w:val="24"/>
        </w:rPr>
      </w:pPr>
      <w:r w:rsidRPr="009A4FF1">
        <w:rPr>
          <w:rFonts w:asciiTheme="minorHAnsi" w:eastAsiaTheme="minorEastAsia" w:hAnsiTheme="minorHAnsi" w:cstheme="minorBidi"/>
          <w:i/>
          <w:color w:val="auto"/>
          <w:szCs w:val="24"/>
        </w:rPr>
        <w:t>As noted earlier, students will be graded based on the following criteria:</w:t>
      </w:r>
    </w:p>
    <w:p w14:paraId="79FD0795" w14:textId="77777777" w:rsidR="009A4FF1" w:rsidRPr="00CA4C21" w:rsidRDefault="009A4FF1" w:rsidP="00CA4C21">
      <w:pPr>
        <w:pStyle w:val="ListParagraph"/>
        <w:numPr>
          <w:ilvl w:val="0"/>
          <w:numId w:val="4"/>
        </w:numPr>
        <w:rPr>
          <w:i/>
        </w:rPr>
      </w:pPr>
      <w:r w:rsidRPr="00CA4C21">
        <w:rPr>
          <w:i/>
        </w:rPr>
        <w:t>Accuracy</w:t>
      </w:r>
    </w:p>
    <w:p w14:paraId="7B18CA33" w14:textId="77777777" w:rsidR="009A4FF1" w:rsidRPr="00CA4C21" w:rsidRDefault="009A4FF1" w:rsidP="00CA4C21">
      <w:pPr>
        <w:pStyle w:val="ListParagraph"/>
        <w:numPr>
          <w:ilvl w:val="0"/>
          <w:numId w:val="4"/>
        </w:numPr>
        <w:rPr>
          <w:i/>
        </w:rPr>
      </w:pPr>
      <w:r w:rsidRPr="00CA4C21">
        <w:rPr>
          <w:i/>
        </w:rPr>
        <w:t>Originality</w:t>
      </w:r>
    </w:p>
    <w:p w14:paraId="0111F61A" w14:textId="258D74E9" w:rsidR="009A4FF1" w:rsidRPr="00CA4C21" w:rsidRDefault="00CA4C21" w:rsidP="00CA4C21">
      <w:pPr>
        <w:pStyle w:val="ListParagraph"/>
        <w:numPr>
          <w:ilvl w:val="0"/>
          <w:numId w:val="4"/>
        </w:numPr>
        <w:rPr>
          <w:i/>
        </w:rPr>
      </w:pPr>
      <w:r w:rsidRPr="00CA4C21">
        <w:rPr>
          <w:i/>
        </w:rPr>
        <w:t>Clarity (Video and Audio</w:t>
      </w:r>
      <w:r w:rsidR="009A4FF1" w:rsidRPr="00CA4C21">
        <w:rPr>
          <w:i/>
        </w:rPr>
        <w:t>)</w:t>
      </w:r>
    </w:p>
    <w:p w14:paraId="291AE264" w14:textId="77777777" w:rsidR="009A4FF1" w:rsidRPr="00CA4C21" w:rsidRDefault="009A4FF1" w:rsidP="00CA4C21">
      <w:pPr>
        <w:pStyle w:val="ListParagraph"/>
        <w:numPr>
          <w:ilvl w:val="0"/>
          <w:numId w:val="4"/>
        </w:numPr>
        <w:rPr>
          <w:i/>
        </w:rPr>
      </w:pPr>
      <w:r w:rsidRPr="00CA4C21">
        <w:rPr>
          <w:i/>
        </w:rPr>
        <w:t>The ability to effectively teach or demonstrate the chosen focus in a memorable way</w:t>
      </w:r>
    </w:p>
    <w:p w14:paraId="30D1B033" w14:textId="77777777" w:rsidR="00CA4C21" w:rsidRPr="00CA4C21" w:rsidRDefault="009A4FF1" w:rsidP="00CA4C21">
      <w:pPr>
        <w:pStyle w:val="ListParagraph"/>
        <w:numPr>
          <w:ilvl w:val="0"/>
          <w:numId w:val="4"/>
        </w:numPr>
        <w:rPr>
          <w:i/>
        </w:rPr>
      </w:pPr>
      <w:r w:rsidRPr="00CA4C21">
        <w:rPr>
          <w:i/>
        </w:rPr>
        <w:t xml:space="preserve">Organization and form </w:t>
      </w:r>
    </w:p>
    <w:p w14:paraId="77AB83ED" w14:textId="7761709C" w:rsidR="009A4FF1" w:rsidRPr="00CA4C21" w:rsidRDefault="009A4FF1" w:rsidP="00CA4C21">
      <w:pPr>
        <w:rPr>
          <w:i/>
        </w:rPr>
      </w:pPr>
      <w:r w:rsidRPr="00CA4C21">
        <w:rPr>
          <w:i/>
        </w:rPr>
        <w:t>I have a rubric (see end of this paper).</w:t>
      </w:r>
      <w:r w:rsidR="00784B6E" w:rsidRPr="00CA4C21">
        <w:rPr>
          <w:i/>
        </w:rPr>
        <w:t xml:space="preserve"> Note that the rubric was created in Blackboard.</w:t>
      </w:r>
    </w:p>
    <w:p w14:paraId="6D18A2F9" w14:textId="77777777" w:rsidR="009A4FF1" w:rsidRPr="00CA4C21" w:rsidRDefault="009A4FF1" w:rsidP="009A4FF1">
      <w:pPr>
        <w:pStyle w:val="BodyA"/>
        <w:rPr>
          <w:i/>
        </w:rPr>
      </w:pPr>
    </w:p>
    <w:p w14:paraId="5BBE9C67" w14:textId="77777777" w:rsidR="009A5B30" w:rsidRDefault="009A5B30" w:rsidP="00BF438D">
      <w:pPr>
        <w:pStyle w:val="BodyA"/>
        <w:numPr>
          <w:ilvl w:val="0"/>
          <w:numId w:val="1"/>
        </w:numPr>
      </w:pPr>
      <w:r>
        <w:t xml:space="preserve">How will students submit their digital assignments? Is there a specific protocol that you want them to follow?  </w:t>
      </w:r>
    </w:p>
    <w:p w14:paraId="42940E20" w14:textId="7399BEFD" w:rsidR="009A4FF1" w:rsidRPr="00CA4C21" w:rsidRDefault="009A4FF1" w:rsidP="00CA4C21">
      <w:pPr>
        <w:rPr>
          <w:i/>
        </w:rPr>
      </w:pPr>
      <w:r w:rsidRPr="00CA4C21">
        <w:rPr>
          <w:i/>
        </w:rPr>
        <w:t>Students are asked to upload the assignments to Blackboard, where there is a link for this assignment.</w:t>
      </w:r>
      <w:r w:rsidR="00CA4C21" w:rsidRPr="00CA4C21">
        <w:rPr>
          <w:i/>
        </w:rPr>
        <w:t xml:space="preserve"> It will then be uploaded to Dr. Alonso’s YouTube account and shared.</w:t>
      </w:r>
    </w:p>
    <w:p w14:paraId="3A830884" w14:textId="77777777" w:rsidR="009A5B30" w:rsidRDefault="009A5B30" w:rsidP="00BF438D">
      <w:pPr>
        <w:pStyle w:val="BodyA"/>
        <w:numPr>
          <w:ilvl w:val="0"/>
          <w:numId w:val="1"/>
        </w:numPr>
      </w:pPr>
      <w:r>
        <w:t xml:space="preserve">Will the digital projects be shared in the classroom or among other students in the course?  If so, how will they be distributed? Will you dedicate class time for peer </w:t>
      </w:r>
      <w:r>
        <w:lastRenderedPageBreak/>
        <w:t xml:space="preserve">and instructor review while students are completing the assignment? After the assignment is completed, will class time be provided to share finished projects?  If so will students be asked to provide peer review/comments? What form will peer review take? </w:t>
      </w:r>
    </w:p>
    <w:p w14:paraId="13FE901F" w14:textId="73BDE49B" w:rsidR="00284942" w:rsidRPr="00CA4C21" w:rsidRDefault="00284942" w:rsidP="00CA4C21">
      <w:pPr>
        <w:rPr>
          <w:i/>
        </w:rPr>
      </w:pPr>
      <w:r w:rsidRPr="00CA4C21">
        <w:rPr>
          <w:i/>
        </w:rPr>
        <w:t>The project will be shared in the classroom (available on YouTube, once uploaded</w:t>
      </w:r>
      <w:r w:rsidR="00CA4C21" w:rsidRPr="00CA4C21">
        <w:rPr>
          <w:i/>
        </w:rPr>
        <w:t>, see previous question</w:t>
      </w:r>
      <w:r w:rsidRPr="00CA4C21">
        <w:rPr>
          <w:i/>
        </w:rPr>
        <w:t xml:space="preserve">). We will use some class time to show them. I had not yet thought about peer review but it is something I </w:t>
      </w:r>
      <w:r w:rsidR="00CA4C21" w:rsidRPr="00CA4C21">
        <w:rPr>
          <w:i/>
        </w:rPr>
        <w:t>could</w:t>
      </w:r>
      <w:r w:rsidRPr="00CA4C21">
        <w:rPr>
          <w:i/>
        </w:rPr>
        <w:t xml:space="preserve"> consider.</w:t>
      </w:r>
      <w:r w:rsidR="00CA4C21" w:rsidRPr="00CA4C21">
        <w:rPr>
          <w:i/>
        </w:rPr>
        <w:t xml:space="preserve"> If not used this semester, I might try this again next semester.</w:t>
      </w:r>
    </w:p>
    <w:p w14:paraId="4FA8E888" w14:textId="222BFF36" w:rsidR="00284942" w:rsidRPr="00CA4C21" w:rsidRDefault="00284942" w:rsidP="00CA4C21">
      <w:pPr>
        <w:rPr>
          <w:i/>
        </w:rPr>
      </w:pPr>
      <w:r w:rsidRPr="00CA4C21">
        <w:rPr>
          <w:i/>
        </w:rPr>
        <w:t xml:space="preserve">Also, as noted earlier, videos might also be sent to Noba and/or </w:t>
      </w:r>
      <w:r w:rsidR="00CA4C21" w:rsidRPr="00CA4C21">
        <w:rPr>
          <w:i/>
        </w:rPr>
        <w:t>might be used for another class in future semesters (PSYC 317).</w:t>
      </w:r>
    </w:p>
    <w:p w14:paraId="19F9A6B3" w14:textId="77777777" w:rsidR="00284942" w:rsidRDefault="00284942" w:rsidP="00284942">
      <w:pPr>
        <w:pStyle w:val="BodyA"/>
      </w:pPr>
    </w:p>
    <w:p w14:paraId="4FEA7569" w14:textId="77777777" w:rsidR="009A5B30" w:rsidRDefault="009A5B30" w:rsidP="00BF438D">
      <w:pPr>
        <w:pStyle w:val="BodyA"/>
        <w:numPr>
          <w:ilvl w:val="0"/>
          <w:numId w:val="1"/>
        </w:numPr>
      </w:pPr>
      <w:r>
        <w:t xml:space="preserve">Will the assignment include a written component such as a design plan, or an additional reflection paper about the student’s process and thoughts about the project?  If so, provide details for the paper. </w:t>
      </w:r>
    </w:p>
    <w:p w14:paraId="4FF59609" w14:textId="0CEA748A" w:rsidR="00284942" w:rsidRPr="00284942" w:rsidRDefault="00284942" w:rsidP="00CA4C21">
      <w:pPr>
        <w:pStyle w:val="BodyA"/>
        <w:ind w:left="720"/>
        <w:rPr>
          <w:rFonts w:ascii="Times New Roman" w:eastAsia="Times New Roman" w:hAnsi="Times New Roman"/>
          <w:i/>
          <w:color w:val="auto"/>
          <w:szCs w:val="24"/>
        </w:rPr>
      </w:pPr>
      <w:r>
        <w:rPr>
          <w:rFonts w:ascii="Times New Roman" w:eastAsia="Times New Roman" w:hAnsi="Times New Roman"/>
          <w:i/>
          <w:color w:val="auto"/>
          <w:szCs w:val="24"/>
        </w:rPr>
        <w:t>There is no written component for this class.</w:t>
      </w:r>
      <w:r w:rsidR="00CA4C21">
        <w:rPr>
          <w:rFonts w:ascii="Times New Roman" w:eastAsia="Times New Roman" w:hAnsi="Times New Roman"/>
          <w:i/>
          <w:color w:val="auto"/>
          <w:szCs w:val="24"/>
        </w:rPr>
        <w:t xml:space="preserve"> Again, this could be added in a future semester.</w:t>
      </w:r>
    </w:p>
    <w:p w14:paraId="3859CFD4" w14:textId="77777777" w:rsidR="00284942" w:rsidRDefault="00284942" w:rsidP="00284942">
      <w:pPr>
        <w:pStyle w:val="BodyA"/>
        <w:rPr>
          <w:rFonts w:ascii="Times New Roman" w:eastAsia="Times New Roman" w:hAnsi="Times New Roman"/>
          <w:i/>
          <w:color w:val="auto"/>
          <w:szCs w:val="24"/>
        </w:rPr>
      </w:pPr>
    </w:p>
    <w:p w14:paraId="3CFA9FEF" w14:textId="77777777" w:rsidR="00BE1E14" w:rsidRDefault="00BE1E14" w:rsidP="00284942">
      <w:pPr>
        <w:pStyle w:val="BodyA"/>
        <w:rPr>
          <w:rFonts w:ascii="Times New Roman" w:eastAsia="Times New Roman" w:hAnsi="Times New Roman"/>
          <w:i/>
          <w:color w:val="auto"/>
          <w:szCs w:val="24"/>
        </w:rPr>
      </w:pPr>
    </w:p>
    <w:p w14:paraId="19859545" w14:textId="77777777" w:rsidR="00CA4C21" w:rsidRDefault="00CA4C21" w:rsidP="00284942">
      <w:pPr>
        <w:pStyle w:val="BodyA"/>
        <w:rPr>
          <w:rFonts w:ascii="Times New Roman" w:eastAsia="Times New Roman" w:hAnsi="Times New Roman"/>
          <w:i/>
          <w:color w:val="auto"/>
          <w:szCs w:val="24"/>
        </w:rPr>
      </w:pPr>
    </w:p>
    <w:p w14:paraId="362F1382" w14:textId="37EB7422" w:rsidR="00CA4C21" w:rsidRDefault="00CA4C21" w:rsidP="00284942">
      <w:pPr>
        <w:pStyle w:val="BodyA"/>
        <w:rPr>
          <w:rFonts w:ascii="Times New Roman" w:eastAsia="Times New Roman" w:hAnsi="Times New Roman"/>
          <w:i/>
          <w:color w:val="auto"/>
          <w:szCs w:val="24"/>
        </w:rPr>
        <w:sectPr w:rsidR="00CA4C21">
          <w:headerReference w:type="even" r:id="rId12"/>
          <w:headerReference w:type="default" r:id="rId13"/>
          <w:footerReference w:type="even" r:id="rId14"/>
          <w:footerReference w:type="default" r:id="rId15"/>
          <w:pgSz w:w="12240" w:h="15840"/>
          <w:pgMar w:top="1440" w:right="1440" w:bottom="1440" w:left="1440" w:header="720" w:footer="864" w:gutter="0"/>
          <w:cols w:space="720"/>
        </w:sectPr>
      </w:pPr>
      <w:r>
        <w:rPr>
          <w:rFonts w:ascii="Times New Roman" w:eastAsia="Times New Roman" w:hAnsi="Times New Roman"/>
          <w:i/>
          <w:color w:val="auto"/>
          <w:szCs w:val="24"/>
        </w:rPr>
        <w:t xml:space="preserve"> </w:t>
      </w:r>
    </w:p>
    <w:p w14:paraId="688E16E0" w14:textId="77777777" w:rsidR="004A6E52" w:rsidRDefault="004A6E52" w:rsidP="004A6E52">
      <w:pPr>
        <w:pStyle w:val="Heading1"/>
        <w:shd w:val="clear" w:color="auto" w:fill="DEDEDE"/>
        <w:spacing w:before="0" w:beforeAutospacing="0" w:after="0" w:afterAutospacing="0"/>
        <w:rPr>
          <w:rFonts w:ascii="inherit" w:hAnsi="inherit" w:cs="Lucida Grande"/>
          <w:color w:val="000000"/>
          <w:sz w:val="34"/>
          <w:szCs w:val="34"/>
        </w:rPr>
      </w:pPr>
      <w:r>
        <w:rPr>
          <w:rFonts w:ascii="inherit" w:hAnsi="inherit" w:cs="Lucida Grande"/>
          <w:color w:val="000000"/>
          <w:sz w:val="34"/>
          <w:szCs w:val="34"/>
          <w:bdr w:val="none" w:sz="0" w:space="0" w:color="auto" w:frame="1"/>
        </w:rPr>
        <w:lastRenderedPageBreak/>
        <w:t>Rubric</w:t>
      </w:r>
    </w:p>
    <w:p w14:paraId="2E108577" w14:textId="77777777" w:rsidR="004A6E52" w:rsidRDefault="004A6E52" w:rsidP="004A6E52">
      <w:pPr>
        <w:shd w:val="clear" w:color="auto" w:fill="DEDEDE"/>
        <w:rPr>
          <w:rFonts w:ascii="Lucida Grande" w:hAnsi="Lucida Grande" w:cs="Lucida Grande"/>
          <w:color w:val="000000"/>
          <w:sz w:val="20"/>
          <w:szCs w:val="20"/>
        </w:rPr>
      </w:pPr>
      <w:r>
        <w:rPr>
          <w:rStyle w:val="apple-converted-space"/>
          <w:rFonts w:ascii="Lucida Grande" w:hAnsi="Lucida Grande" w:cs="Lucida Grande"/>
          <w:color w:val="000000"/>
        </w:rPr>
        <w:t> </w:t>
      </w:r>
    </w:p>
    <w:p w14:paraId="4ADCE3E5" w14:textId="77777777" w:rsidR="004A6E52" w:rsidRDefault="004A6E52" w:rsidP="004A6E52">
      <w:pPr>
        <w:pStyle w:val="Heading2"/>
        <w:shd w:val="clear" w:color="auto" w:fill="FFFFFF"/>
        <w:spacing w:before="240" w:beforeAutospacing="0" w:after="240" w:afterAutospacing="0"/>
        <w:rPr>
          <w:rFonts w:ascii="inherit" w:hAnsi="inherit" w:cs="Lucida Grande"/>
          <w:color w:val="444444"/>
          <w:sz w:val="23"/>
          <w:szCs w:val="23"/>
        </w:rPr>
      </w:pPr>
      <w:r>
        <w:rPr>
          <w:rFonts w:ascii="inherit" w:hAnsi="inherit" w:cs="Lucida Grande"/>
          <w:color w:val="444444"/>
          <w:sz w:val="23"/>
          <w:szCs w:val="23"/>
        </w:rPr>
        <w:t>Content</w:t>
      </w:r>
    </w:p>
    <w:p w14:paraId="28CC48A7" w14:textId="5F71F9D2" w:rsidR="004A6E52" w:rsidRDefault="004A6E52" w:rsidP="004A6E52">
      <w:pPr>
        <w:pBdr>
          <w:top w:val="dotted" w:sz="6" w:space="0" w:color="DDDDDD"/>
        </w:pBdr>
        <w:shd w:val="clear" w:color="auto" w:fill="FFFFFF"/>
        <w:ind w:left="180" w:right="180"/>
        <w:rPr>
          <w:rFonts w:ascii="inherit" w:hAnsi="inherit" w:cs="Lucida Grande"/>
          <w:color w:val="444444"/>
          <w:sz w:val="20"/>
          <w:szCs w:val="20"/>
        </w:rPr>
      </w:pPr>
      <w:r>
        <w:rPr>
          <w:rFonts w:ascii="inherit" w:hAnsi="inherit" w:cs="Lucida Grande"/>
          <w:color w:val="444444"/>
        </w:rPr>
        <w:t>The grade for this video project is used toward the online grade portion of the final grade. This project is intended to be a fun and creative way to explore and present ideas in Cognitive Psychology. While quality of the video will be assessed</w:t>
      </w:r>
      <w:r w:rsidR="00F733AE">
        <w:rPr>
          <w:rFonts w:ascii="inherit" w:hAnsi="inherit" w:cs="Lucida Grande"/>
          <w:color w:val="444444"/>
        </w:rPr>
        <w:t>,</w:t>
      </w:r>
      <w:r>
        <w:rPr>
          <w:rFonts w:ascii="inherit" w:hAnsi="inherit" w:cs="Lucida Grande"/>
          <w:color w:val="444444"/>
        </w:rPr>
        <w:t xml:space="preserve"> the m</w:t>
      </w:r>
      <w:r w:rsidR="004E7A16">
        <w:rPr>
          <w:rFonts w:ascii="inherit" w:hAnsi="inherit" w:cs="Lucida Grande"/>
          <w:color w:val="444444"/>
        </w:rPr>
        <w:t>ethod of assessment is not inten</w:t>
      </w:r>
      <w:r>
        <w:rPr>
          <w:rFonts w:ascii="inherit" w:hAnsi="inherit" w:cs="Lucida Grande"/>
          <w:color w:val="444444"/>
        </w:rPr>
        <w:t>ded to be highly rigorous. Have fun!</w:t>
      </w:r>
    </w:p>
    <w:p w14:paraId="400BF8DA" w14:textId="5E372526" w:rsidR="004A6E52" w:rsidRDefault="004A6E52" w:rsidP="004A6E52">
      <w:pPr>
        <w:pStyle w:val="Heading3"/>
        <w:numPr>
          <w:ilvl w:val="0"/>
          <w:numId w:val="5"/>
        </w:numPr>
        <w:shd w:val="clear" w:color="auto" w:fill="FFFFFF"/>
        <w:spacing w:before="0" w:beforeAutospacing="0" w:after="0" w:afterAutospacing="0"/>
        <w:ind w:left="180" w:right="180"/>
        <w:rPr>
          <w:rFonts w:ascii="inherit" w:hAnsi="inherit" w:cs="Lucida Grande"/>
          <w:b w:val="0"/>
          <w:bCs w:val="0"/>
          <w:color w:val="555555"/>
          <w:sz w:val="20"/>
          <w:szCs w:val="20"/>
        </w:rPr>
      </w:pPr>
    </w:p>
    <w:tbl>
      <w:tblPr>
        <w:tblW w:w="10352" w:type="dxa"/>
        <w:tblCellSpacing w:w="0" w:type="dxa"/>
        <w:tblInd w:w="45" w:type="dxa"/>
        <w:tblLayout w:type="fixed"/>
        <w:tblCellMar>
          <w:top w:w="15" w:type="dxa"/>
          <w:left w:w="15" w:type="dxa"/>
          <w:bottom w:w="15" w:type="dxa"/>
          <w:right w:w="15" w:type="dxa"/>
        </w:tblCellMar>
        <w:tblLook w:val="04A0" w:firstRow="1" w:lastRow="0" w:firstColumn="1" w:lastColumn="0" w:noHBand="0" w:noVBand="1"/>
      </w:tblPr>
      <w:tblGrid>
        <w:gridCol w:w="1950"/>
        <w:gridCol w:w="2070"/>
        <w:gridCol w:w="2413"/>
        <w:gridCol w:w="1817"/>
        <w:gridCol w:w="2102"/>
      </w:tblGrid>
      <w:tr w:rsidR="004A6E52" w14:paraId="25587832" w14:textId="77777777" w:rsidTr="004E7A16">
        <w:trPr>
          <w:tblHeader/>
          <w:tblCellSpacing w:w="0" w:type="dxa"/>
        </w:trPr>
        <w:tc>
          <w:tcPr>
            <w:tcW w:w="1950" w:type="dxa"/>
            <w:vAlign w:val="center"/>
            <w:hideMark/>
          </w:tcPr>
          <w:p w14:paraId="265686EF" w14:textId="77777777" w:rsidR="004A6E52" w:rsidRDefault="004A6E52">
            <w:pPr>
              <w:rPr>
                <w:rFonts w:ascii="inherit" w:hAnsi="inherit"/>
              </w:rPr>
            </w:pPr>
            <w:r>
              <w:rPr>
                <w:rFonts w:ascii="inherit" w:hAnsi="inherit"/>
              </w:rPr>
              <w:t> </w:t>
            </w:r>
          </w:p>
        </w:tc>
        <w:tc>
          <w:tcPr>
            <w:tcW w:w="8402" w:type="dxa"/>
            <w:gridSpan w:val="4"/>
            <w:tcBorders>
              <w:left w:val="single" w:sz="6" w:space="0" w:color="CCCCCC"/>
            </w:tcBorders>
            <w:tcMar>
              <w:top w:w="45" w:type="dxa"/>
              <w:left w:w="180" w:type="dxa"/>
              <w:bottom w:w="45" w:type="dxa"/>
              <w:right w:w="180" w:type="dxa"/>
            </w:tcMar>
            <w:vAlign w:val="center"/>
            <w:hideMark/>
          </w:tcPr>
          <w:p w14:paraId="60833A17" w14:textId="77777777" w:rsidR="004A6E52" w:rsidRDefault="004A6E52">
            <w:pPr>
              <w:rPr>
                <w:rFonts w:ascii="inherit" w:hAnsi="inherit"/>
                <w:b/>
                <w:bCs/>
                <w:color w:val="45586F"/>
              </w:rPr>
            </w:pPr>
            <w:r>
              <w:rPr>
                <w:rFonts w:ascii="inherit" w:hAnsi="inherit"/>
                <w:b/>
                <w:bCs/>
                <w:color w:val="45586F"/>
              </w:rPr>
              <w:t>Levels of Achievement</w:t>
            </w:r>
          </w:p>
        </w:tc>
      </w:tr>
      <w:tr w:rsidR="004E7A16" w14:paraId="3B1750BA" w14:textId="77777777" w:rsidTr="004E7A16">
        <w:trPr>
          <w:tblHeader/>
          <w:tblCellSpacing w:w="0" w:type="dxa"/>
        </w:trPr>
        <w:tc>
          <w:tcPr>
            <w:tcW w:w="1950" w:type="dxa"/>
            <w:tcBorders>
              <w:left w:val="nil"/>
            </w:tcBorders>
            <w:tcMar>
              <w:top w:w="45" w:type="dxa"/>
              <w:left w:w="180" w:type="dxa"/>
              <w:bottom w:w="45" w:type="dxa"/>
              <w:right w:w="180" w:type="dxa"/>
            </w:tcMar>
            <w:vAlign w:val="center"/>
            <w:hideMark/>
          </w:tcPr>
          <w:p w14:paraId="4E07E8F6" w14:textId="77777777" w:rsidR="004A6E52" w:rsidRDefault="004A6E52">
            <w:pPr>
              <w:rPr>
                <w:rFonts w:ascii="inherit" w:hAnsi="inherit"/>
                <w:b/>
                <w:bCs/>
                <w:color w:val="45586F"/>
              </w:rPr>
            </w:pPr>
            <w:r>
              <w:rPr>
                <w:rFonts w:ascii="inherit" w:hAnsi="inherit"/>
                <w:b/>
                <w:bCs/>
                <w:color w:val="45586F"/>
              </w:rPr>
              <w:t>Criteria</w:t>
            </w:r>
          </w:p>
        </w:tc>
        <w:tc>
          <w:tcPr>
            <w:tcW w:w="2070" w:type="dxa"/>
            <w:tcBorders>
              <w:left w:val="single" w:sz="6" w:space="0" w:color="CCCCCC"/>
            </w:tcBorders>
            <w:tcMar>
              <w:top w:w="45" w:type="dxa"/>
              <w:left w:w="180" w:type="dxa"/>
              <w:bottom w:w="45" w:type="dxa"/>
              <w:right w:w="180" w:type="dxa"/>
            </w:tcMar>
            <w:vAlign w:val="center"/>
            <w:hideMark/>
          </w:tcPr>
          <w:p w14:paraId="2080F432" w14:textId="77777777" w:rsidR="004A6E52" w:rsidRDefault="004A6E52" w:rsidP="004A6E52">
            <w:pPr>
              <w:rPr>
                <w:rFonts w:ascii="inherit" w:hAnsi="inherit"/>
                <w:b/>
                <w:bCs/>
                <w:color w:val="45586F"/>
              </w:rPr>
            </w:pPr>
            <w:r>
              <w:rPr>
                <w:rFonts w:ascii="inherit" w:hAnsi="inherit"/>
                <w:b/>
                <w:bCs/>
                <w:color w:val="45586F"/>
                <w:bdr w:val="none" w:sz="0" w:space="0" w:color="auto" w:frame="1"/>
              </w:rPr>
              <w:t>Excellent</w:t>
            </w:r>
          </w:p>
        </w:tc>
        <w:tc>
          <w:tcPr>
            <w:tcW w:w="2413" w:type="dxa"/>
            <w:tcBorders>
              <w:left w:val="single" w:sz="6" w:space="0" w:color="CCCCCC"/>
            </w:tcBorders>
            <w:tcMar>
              <w:top w:w="45" w:type="dxa"/>
              <w:left w:w="180" w:type="dxa"/>
              <w:bottom w:w="45" w:type="dxa"/>
              <w:right w:w="180" w:type="dxa"/>
            </w:tcMar>
            <w:vAlign w:val="center"/>
            <w:hideMark/>
          </w:tcPr>
          <w:p w14:paraId="0E24D8F1" w14:textId="77777777" w:rsidR="004A6E52" w:rsidRDefault="004A6E52" w:rsidP="004A6E52">
            <w:pPr>
              <w:rPr>
                <w:rFonts w:ascii="inherit" w:hAnsi="inherit"/>
                <w:b/>
                <w:bCs/>
                <w:color w:val="45586F"/>
              </w:rPr>
            </w:pPr>
            <w:r>
              <w:rPr>
                <w:rFonts w:ascii="inherit" w:hAnsi="inherit"/>
                <w:b/>
                <w:bCs/>
                <w:color w:val="45586F"/>
                <w:bdr w:val="none" w:sz="0" w:space="0" w:color="auto" w:frame="1"/>
              </w:rPr>
              <w:t>Competent</w:t>
            </w:r>
          </w:p>
        </w:tc>
        <w:tc>
          <w:tcPr>
            <w:tcW w:w="1817" w:type="dxa"/>
            <w:tcBorders>
              <w:left w:val="single" w:sz="6" w:space="0" w:color="CCCCCC"/>
            </w:tcBorders>
            <w:tcMar>
              <w:top w:w="45" w:type="dxa"/>
              <w:left w:w="180" w:type="dxa"/>
              <w:bottom w:w="45" w:type="dxa"/>
              <w:right w:w="180" w:type="dxa"/>
            </w:tcMar>
            <w:vAlign w:val="center"/>
            <w:hideMark/>
          </w:tcPr>
          <w:p w14:paraId="36A3408F" w14:textId="77777777" w:rsidR="004A6E52" w:rsidRDefault="004A6E52" w:rsidP="004A6E52">
            <w:pPr>
              <w:rPr>
                <w:rFonts w:ascii="inherit" w:hAnsi="inherit"/>
                <w:b/>
                <w:bCs/>
                <w:color w:val="45586F"/>
              </w:rPr>
            </w:pPr>
            <w:r>
              <w:rPr>
                <w:rFonts w:ascii="inherit" w:hAnsi="inherit"/>
                <w:b/>
                <w:bCs/>
                <w:color w:val="45586F"/>
                <w:bdr w:val="none" w:sz="0" w:space="0" w:color="auto" w:frame="1"/>
              </w:rPr>
              <w:t>Poor or nonexistent</w:t>
            </w:r>
          </w:p>
        </w:tc>
        <w:tc>
          <w:tcPr>
            <w:tcW w:w="2102" w:type="dxa"/>
            <w:tcBorders>
              <w:left w:val="single" w:sz="6" w:space="0" w:color="CCCCCC"/>
            </w:tcBorders>
            <w:tcMar>
              <w:top w:w="45" w:type="dxa"/>
              <w:left w:w="180" w:type="dxa"/>
              <w:bottom w:w="45" w:type="dxa"/>
              <w:right w:w="180" w:type="dxa"/>
            </w:tcMar>
            <w:vAlign w:val="center"/>
            <w:hideMark/>
          </w:tcPr>
          <w:p w14:paraId="2FF091D4" w14:textId="77777777" w:rsidR="004A6E52" w:rsidRDefault="004A6E52" w:rsidP="004A6E52">
            <w:pPr>
              <w:rPr>
                <w:rFonts w:ascii="inherit" w:hAnsi="inherit"/>
                <w:b/>
                <w:bCs/>
                <w:color w:val="45586F"/>
              </w:rPr>
            </w:pPr>
            <w:r>
              <w:rPr>
                <w:rFonts w:ascii="inherit" w:hAnsi="inherit"/>
                <w:b/>
                <w:bCs/>
                <w:color w:val="45586F"/>
                <w:bdr w:val="none" w:sz="0" w:space="0" w:color="auto" w:frame="1"/>
              </w:rPr>
              <w:t>Poor or nonexistent</w:t>
            </w:r>
          </w:p>
        </w:tc>
      </w:tr>
      <w:tr w:rsidR="004E7A16" w14:paraId="644440A0" w14:textId="77777777" w:rsidTr="004E7A16">
        <w:trPr>
          <w:tblCellSpacing w:w="0" w:type="dxa"/>
        </w:trPr>
        <w:tc>
          <w:tcPr>
            <w:tcW w:w="1950" w:type="dxa"/>
            <w:tcBorders>
              <w:top w:val="single" w:sz="6" w:space="0" w:color="CCCCCC"/>
            </w:tcBorders>
            <w:tcMar>
              <w:top w:w="135" w:type="dxa"/>
              <w:left w:w="180" w:type="dxa"/>
              <w:bottom w:w="135" w:type="dxa"/>
              <w:right w:w="180" w:type="dxa"/>
            </w:tcMar>
            <w:hideMark/>
          </w:tcPr>
          <w:p w14:paraId="0880B9D4" w14:textId="77777777" w:rsidR="004A6E52" w:rsidRDefault="004A6E52" w:rsidP="004A6E52">
            <w:pPr>
              <w:rPr>
                <w:rFonts w:ascii="inherit" w:hAnsi="inherit"/>
                <w:b/>
                <w:bCs/>
                <w:color w:val="45586F"/>
              </w:rPr>
            </w:pPr>
            <w:r>
              <w:rPr>
                <w:rFonts w:ascii="inherit" w:hAnsi="inherit"/>
                <w:b/>
                <w:bCs/>
                <w:color w:val="45586F"/>
                <w:bdr w:val="none" w:sz="0" w:space="0" w:color="auto" w:frame="1"/>
              </w:rPr>
              <w:t>Accuracy</w:t>
            </w:r>
          </w:p>
          <w:p w14:paraId="4D65ADB7" w14:textId="77777777" w:rsidR="004A6E52" w:rsidRDefault="004A6E52" w:rsidP="004A6E52">
            <w:pPr>
              <w:rPr>
                <w:rFonts w:ascii="inherit" w:hAnsi="inherit"/>
                <w:b/>
                <w:bCs/>
                <w:color w:val="45586F"/>
              </w:rPr>
            </w:pPr>
            <w:r>
              <w:rPr>
                <w:rFonts w:ascii="inherit" w:hAnsi="inherit"/>
                <w:b/>
                <w:bCs/>
                <w:color w:val="45586F"/>
              </w:rPr>
              <w:t>Weight 30.00%</w:t>
            </w:r>
          </w:p>
        </w:tc>
        <w:tc>
          <w:tcPr>
            <w:tcW w:w="207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0C62C0E" w14:textId="77777777" w:rsidR="004A6E52" w:rsidRDefault="004A6E52" w:rsidP="004A6E52">
            <w:pPr>
              <w:rPr>
                <w:rFonts w:ascii="inherit" w:hAnsi="inherit"/>
                <w:color w:val="444444"/>
              </w:rPr>
            </w:pPr>
            <w:r>
              <w:rPr>
                <w:rStyle w:val="Strong"/>
                <w:rFonts w:ascii="inherit" w:hAnsi="inherit"/>
                <w:color w:val="444444"/>
                <w:bdr w:val="none" w:sz="0" w:space="0" w:color="auto" w:frame="1"/>
              </w:rPr>
              <w:t>100 %</w:t>
            </w:r>
          </w:p>
          <w:p w14:paraId="5D950879" w14:textId="77777777" w:rsidR="004A6E52" w:rsidRDefault="004A6E52">
            <w:pPr>
              <w:rPr>
                <w:rFonts w:ascii="inherit" w:hAnsi="inherit"/>
                <w:color w:val="444444"/>
              </w:rPr>
            </w:pPr>
            <w:r>
              <w:rPr>
                <w:rFonts w:ascii="inherit" w:hAnsi="inherit"/>
                <w:color w:val="444444"/>
              </w:rPr>
              <w:t>Content is correct. Provides a good response to the topic.</w:t>
            </w:r>
          </w:p>
        </w:tc>
        <w:tc>
          <w:tcPr>
            <w:tcW w:w="241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972FFAC" w14:textId="77777777" w:rsidR="004A6E52" w:rsidRDefault="004A6E52" w:rsidP="004A6E52">
            <w:pPr>
              <w:rPr>
                <w:rFonts w:ascii="inherit" w:hAnsi="inherit"/>
                <w:color w:val="444444"/>
              </w:rPr>
            </w:pPr>
            <w:r>
              <w:rPr>
                <w:rStyle w:val="Strong"/>
                <w:rFonts w:ascii="inherit" w:hAnsi="inherit"/>
                <w:color w:val="444444"/>
                <w:bdr w:val="none" w:sz="0" w:space="0" w:color="auto" w:frame="1"/>
              </w:rPr>
              <w:t>75 %</w:t>
            </w:r>
          </w:p>
          <w:p w14:paraId="0BC72AAD" w14:textId="77777777" w:rsidR="004A6E52" w:rsidRDefault="004A6E52">
            <w:pPr>
              <w:rPr>
                <w:rFonts w:ascii="inherit" w:hAnsi="inherit"/>
                <w:color w:val="444444"/>
              </w:rPr>
            </w:pPr>
            <w:r>
              <w:rPr>
                <w:rFonts w:ascii="inherit" w:hAnsi="inherit"/>
                <w:color w:val="444444"/>
              </w:rPr>
              <w:t>Content has some errors.</w:t>
            </w:r>
          </w:p>
        </w:tc>
        <w:tc>
          <w:tcPr>
            <w:tcW w:w="1817"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2BCE35F" w14:textId="77777777" w:rsidR="004A6E52" w:rsidRDefault="004A6E52" w:rsidP="004A6E52">
            <w:pPr>
              <w:rPr>
                <w:rFonts w:ascii="inherit" w:hAnsi="inherit"/>
                <w:color w:val="444444"/>
              </w:rPr>
            </w:pPr>
            <w:r>
              <w:rPr>
                <w:rStyle w:val="Strong"/>
                <w:rFonts w:ascii="inherit" w:hAnsi="inherit"/>
                <w:color w:val="444444"/>
                <w:bdr w:val="none" w:sz="0" w:space="0" w:color="auto" w:frame="1"/>
              </w:rPr>
              <w:t>25 %</w:t>
            </w:r>
          </w:p>
          <w:p w14:paraId="536B9A03" w14:textId="77777777" w:rsidR="004A6E52" w:rsidRDefault="004A6E52">
            <w:pPr>
              <w:rPr>
                <w:rFonts w:ascii="inherit" w:hAnsi="inherit"/>
                <w:color w:val="444444"/>
              </w:rPr>
            </w:pPr>
            <w:r>
              <w:rPr>
                <w:rFonts w:ascii="inherit" w:hAnsi="inherit"/>
                <w:color w:val="444444"/>
              </w:rPr>
              <w:t>Several errors.</w:t>
            </w:r>
          </w:p>
        </w:tc>
        <w:tc>
          <w:tcPr>
            <w:tcW w:w="2102"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2005182" w14:textId="77777777" w:rsidR="004A6E52" w:rsidRDefault="004A6E52" w:rsidP="004A6E52">
            <w:pPr>
              <w:rPr>
                <w:rFonts w:ascii="inherit" w:hAnsi="inherit"/>
                <w:color w:val="444444"/>
              </w:rPr>
            </w:pPr>
            <w:r>
              <w:rPr>
                <w:rStyle w:val="Strong"/>
                <w:rFonts w:ascii="inherit" w:hAnsi="inherit"/>
                <w:color w:val="444444"/>
                <w:bdr w:val="none" w:sz="0" w:space="0" w:color="auto" w:frame="1"/>
              </w:rPr>
              <w:t>0 %</w:t>
            </w:r>
          </w:p>
          <w:p w14:paraId="4143E20F" w14:textId="77777777" w:rsidR="004A6E52" w:rsidRDefault="004A6E52">
            <w:pPr>
              <w:rPr>
                <w:rFonts w:ascii="inherit" w:hAnsi="inherit"/>
                <w:color w:val="444444"/>
              </w:rPr>
            </w:pPr>
            <w:r>
              <w:rPr>
                <w:rFonts w:ascii="inherit" w:hAnsi="inherit"/>
                <w:color w:val="444444"/>
              </w:rPr>
              <w:t>Content is full of errors.</w:t>
            </w:r>
          </w:p>
        </w:tc>
      </w:tr>
      <w:tr w:rsidR="004E7A16" w14:paraId="01732586" w14:textId="77777777" w:rsidTr="004E7A16">
        <w:trPr>
          <w:tblCellSpacing w:w="0" w:type="dxa"/>
        </w:trPr>
        <w:tc>
          <w:tcPr>
            <w:tcW w:w="1950" w:type="dxa"/>
            <w:tcBorders>
              <w:top w:val="single" w:sz="6" w:space="0" w:color="CCCCCC"/>
            </w:tcBorders>
            <w:tcMar>
              <w:top w:w="135" w:type="dxa"/>
              <w:left w:w="180" w:type="dxa"/>
              <w:bottom w:w="135" w:type="dxa"/>
              <w:right w:w="180" w:type="dxa"/>
            </w:tcMar>
            <w:hideMark/>
          </w:tcPr>
          <w:p w14:paraId="29701889" w14:textId="77777777" w:rsidR="004A6E52" w:rsidRDefault="004A6E52" w:rsidP="004A6E52">
            <w:pPr>
              <w:rPr>
                <w:rFonts w:ascii="inherit" w:hAnsi="inherit"/>
                <w:b/>
                <w:bCs/>
                <w:color w:val="45586F"/>
              </w:rPr>
            </w:pPr>
            <w:r>
              <w:rPr>
                <w:rFonts w:ascii="inherit" w:hAnsi="inherit"/>
                <w:b/>
                <w:bCs/>
                <w:color w:val="45586F"/>
                <w:bdr w:val="none" w:sz="0" w:space="0" w:color="auto" w:frame="1"/>
              </w:rPr>
              <w:t>Originality</w:t>
            </w:r>
          </w:p>
          <w:p w14:paraId="4C6A1483" w14:textId="77777777" w:rsidR="004A6E52" w:rsidRDefault="004A6E52" w:rsidP="004A6E52">
            <w:pPr>
              <w:rPr>
                <w:rFonts w:ascii="inherit" w:hAnsi="inherit"/>
                <w:b/>
                <w:bCs/>
                <w:color w:val="45586F"/>
              </w:rPr>
            </w:pPr>
            <w:r>
              <w:rPr>
                <w:rFonts w:ascii="inherit" w:hAnsi="inherit"/>
                <w:b/>
                <w:bCs/>
                <w:color w:val="45586F"/>
              </w:rPr>
              <w:t>Weight 20.00%</w:t>
            </w:r>
          </w:p>
        </w:tc>
        <w:tc>
          <w:tcPr>
            <w:tcW w:w="207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CA1D024" w14:textId="77777777" w:rsidR="004A6E52" w:rsidRDefault="004A6E52" w:rsidP="004A6E52">
            <w:pPr>
              <w:rPr>
                <w:rFonts w:ascii="inherit" w:hAnsi="inherit"/>
                <w:color w:val="444444"/>
              </w:rPr>
            </w:pPr>
            <w:r>
              <w:rPr>
                <w:rStyle w:val="Strong"/>
                <w:rFonts w:ascii="inherit" w:hAnsi="inherit"/>
                <w:color w:val="444444"/>
                <w:bdr w:val="none" w:sz="0" w:space="0" w:color="auto" w:frame="1"/>
              </w:rPr>
              <w:t>100 %</w:t>
            </w:r>
          </w:p>
          <w:p w14:paraId="06BAB3CC" w14:textId="77777777" w:rsidR="004A6E52" w:rsidRDefault="004A6E52">
            <w:pPr>
              <w:rPr>
                <w:rFonts w:ascii="inherit" w:hAnsi="inherit"/>
                <w:color w:val="444444"/>
              </w:rPr>
            </w:pPr>
            <w:r>
              <w:rPr>
                <w:rFonts w:ascii="inherit" w:hAnsi="inherit"/>
                <w:color w:val="444444"/>
              </w:rPr>
              <w:t>Very creative and original idea and execution.</w:t>
            </w:r>
          </w:p>
        </w:tc>
        <w:tc>
          <w:tcPr>
            <w:tcW w:w="241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3904DDC" w14:textId="77777777" w:rsidR="004A6E52" w:rsidRDefault="004A6E52" w:rsidP="004A6E52">
            <w:pPr>
              <w:rPr>
                <w:rFonts w:ascii="inherit" w:hAnsi="inherit"/>
                <w:color w:val="444444"/>
              </w:rPr>
            </w:pPr>
            <w:r>
              <w:rPr>
                <w:rStyle w:val="Strong"/>
                <w:rFonts w:ascii="inherit" w:hAnsi="inherit"/>
                <w:color w:val="444444"/>
                <w:bdr w:val="none" w:sz="0" w:space="0" w:color="auto" w:frame="1"/>
              </w:rPr>
              <w:t>75 %</w:t>
            </w:r>
          </w:p>
          <w:p w14:paraId="1207C5F8" w14:textId="77777777" w:rsidR="004A6E52" w:rsidRDefault="004A6E52">
            <w:pPr>
              <w:rPr>
                <w:rFonts w:ascii="inherit" w:hAnsi="inherit"/>
                <w:color w:val="444444"/>
              </w:rPr>
            </w:pPr>
            <w:r>
              <w:rPr>
                <w:rFonts w:ascii="inherit" w:hAnsi="inherit"/>
                <w:color w:val="444444"/>
              </w:rPr>
              <w:t>Good idea, although it might not be highly creative.</w:t>
            </w:r>
          </w:p>
        </w:tc>
        <w:tc>
          <w:tcPr>
            <w:tcW w:w="1817"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F4274CA" w14:textId="77777777" w:rsidR="004A6E52" w:rsidRDefault="004A6E52" w:rsidP="004A6E52">
            <w:pPr>
              <w:rPr>
                <w:rFonts w:ascii="inherit" w:hAnsi="inherit"/>
                <w:color w:val="444444"/>
              </w:rPr>
            </w:pPr>
            <w:r>
              <w:rPr>
                <w:rStyle w:val="Strong"/>
                <w:rFonts w:ascii="inherit" w:hAnsi="inherit"/>
                <w:color w:val="444444"/>
                <w:bdr w:val="none" w:sz="0" w:space="0" w:color="auto" w:frame="1"/>
              </w:rPr>
              <w:t>25 %</w:t>
            </w:r>
          </w:p>
          <w:p w14:paraId="43873DFA" w14:textId="77777777" w:rsidR="004A6E52" w:rsidRDefault="004A6E52">
            <w:pPr>
              <w:rPr>
                <w:rFonts w:ascii="inherit" w:hAnsi="inherit"/>
                <w:color w:val="444444"/>
              </w:rPr>
            </w:pPr>
            <w:r>
              <w:rPr>
                <w:rFonts w:ascii="inherit" w:hAnsi="inherit"/>
                <w:color w:val="444444"/>
              </w:rPr>
              <w:t>Not very creative or original.</w:t>
            </w:r>
          </w:p>
        </w:tc>
        <w:tc>
          <w:tcPr>
            <w:tcW w:w="2102"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6617C6F" w14:textId="77777777" w:rsidR="004A6E52" w:rsidRDefault="004A6E52" w:rsidP="004A6E52">
            <w:pPr>
              <w:rPr>
                <w:rFonts w:ascii="inherit" w:hAnsi="inherit"/>
                <w:color w:val="444444"/>
              </w:rPr>
            </w:pPr>
            <w:r>
              <w:rPr>
                <w:rStyle w:val="Strong"/>
                <w:rFonts w:ascii="inherit" w:hAnsi="inherit"/>
                <w:color w:val="444444"/>
                <w:bdr w:val="none" w:sz="0" w:space="0" w:color="auto" w:frame="1"/>
              </w:rPr>
              <w:t>0 %</w:t>
            </w:r>
          </w:p>
          <w:p w14:paraId="54EF7548" w14:textId="3BBCAB17" w:rsidR="004A6E52" w:rsidRDefault="004A6E52">
            <w:pPr>
              <w:rPr>
                <w:rFonts w:ascii="inherit" w:hAnsi="inherit"/>
                <w:color w:val="444444"/>
              </w:rPr>
            </w:pPr>
            <w:r>
              <w:rPr>
                <w:rFonts w:ascii="inherit" w:hAnsi="inherit"/>
                <w:color w:val="444444"/>
              </w:rPr>
              <w:t>Very mu</w:t>
            </w:r>
            <w:r w:rsidR="004E7A16">
              <w:rPr>
                <w:rFonts w:ascii="inherit" w:hAnsi="inherit"/>
                <w:color w:val="444444"/>
              </w:rPr>
              <w:t>n</w:t>
            </w:r>
            <w:r>
              <w:rPr>
                <w:rFonts w:ascii="inherit" w:hAnsi="inherit"/>
                <w:color w:val="444444"/>
              </w:rPr>
              <w:t>dane.</w:t>
            </w:r>
          </w:p>
        </w:tc>
      </w:tr>
      <w:tr w:rsidR="004E7A16" w14:paraId="7B70797E" w14:textId="77777777" w:rsidTr="004E7A16">
        <w:trPr>
          <w:tblCellSpacing w:w="0" w:type="dxa"/>
        </w:trPr>
        <w:tc>
          <w:tcPr>
            <w:tcW w:w="1950" w:type="dxa"/>
            <w:tcBorders>
              <w:top w:val="single" w:sz="6" w:space="0" w:color="CCCCCC"/>
            </w:tcBorders>
            <w:tcMar>
              <w:top w:w="135" w:type="dxa"/>
              <w:left w:w="180" w:type="dxa"/>
              <w:bottom w:w="135" w:type="dxa"/>
              <w:right w:w="180" w:type="dxa"/>
            </w:tcMar>
            <w:hideMark/>
          </w:tcPr>
          <w:p w14:paraId="39733B67" w14:textId="77777777" w:rsidR="004A6E52" w:rsidRDefault="004A6E52" w:rsidP="004A6E52">
            <w:pPr>
              <w:rPr>
                <w:rFonts w:ascii="inherit" w:hAnsi="inherit"/>
                <w:b/>
                <w:bCs/>
                <w:color w:val="45586F"/>
              </w:rPr>
            </w:pPr>
            <w:r>
              <w:rPr>
                <w:rFonts w:ascii="inherit" w:hAnsi="inherit"/>
                <w:b/>
                <w:bCs/>
                <w:color w:val="45586F"/>
                <w:bdr w:val="none" w:sz="0" w:space="0" w:color="auto" w:frame="1"/>
              </w:rPr>
              <w:t>Clarity - Video Quality</w:t>
            </w:r>
          </w:p>
          <w:p w14:paraId="14BAC154" w14:textId="77777777" w:rsidR="004A6E52" w:rsidRDefault="004A6E52" w:rsidP="004A6E52">
            <w:pPr>
              <w:rPr>
                <w:rFonts w:ascii="inherit" w:hAnsi="inherit"/>
                <w:b/>
                <w:bCs/>
                <w:color w:val="45586F"/>
              </w:rPr>
            </w:pPr>
            <w:r>
              <w:rPr>
                <w:rFonts w:ascii="inherit" w:hAnsi="inherit"/>
                <w:b/>
                <w:bCs/>
                <w:color w:val="45586F"/>
              </w:rPr>
              <w:t>Weight 5.00%</w:t>
            </w:r>
          </w:p>
        </w:tc>
        <w:tc>
          <w:tcPr>
            <w:tcW w:w="207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B976976" w14:textId="77777777" w:rsidR="004A6E52" w:rsidRDefault="004A6E52" w:rsidP="004A6E52">
            <w:pPr>
              <w:rPr>
                <w:rFonts w:ascii="inherit" w:hAnsi="inherit"/>
                <w:color w:val="444444"/>
              </w:rPr>
            </w:pPr>
            <w:r>
              <w:rPr>
                <w:rStyle w:val="Strong"/>
                <w:rFonts w:ascii="inherit" w:hAnsi="inherit"/>
                <w:color w:val="444444"/>
                <w:bdr w:val="none" w:sz="0" w:space="0" w:color="auto" w:frame="1"/>
              </w:rPr>
              <w:t>100 %</w:t>
            </w:r>
          </w:p>
          <w:p w14:paraId="5AB5CBAD" w14:textId="77777777" w:rsidR="004A6E52" w:rsidRDefault="004A6E52">
            <w:pPr>
              <w:rPr>
                <w:rFonts w:ascii="inherit" w:hAnsi="inherit"/>
                <w:color w:val="444444"/>
              </w:rPr>
            </w:pPr>
            <w:r>
              <w:rPr>
                <w:rFonts w:ascii="inherit" w:hAnsi="inherit"/>
                <w:color w:val="444444"/>
              </w:rPr>
              <w:t>Good quality -- easy to see on most computers.</w:t>
            </w:r>
          </w:p>
        </w:tc>
        <w:tc>
          <w:tcPr>
            <w:tcW w:w="241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B5396B3" w14:textId="77777777" w:rsidR="004A6E52" w:rsidRDefault="004A6E52" w:rsidP="004A6E52">
            <w:pPr>
              <w:rPr>
                <w:rFonts w:ascii="inherit" w:hAnsi="inherit"/>
                <w:color w:val="444444"/>
              </w:rPr>
            </w:pPr>
            <w:r>
              <w:rPr>
                <w:rStyle w:val="Strong"/>
                <w:rFonts w:ascii="inherit" w:hAnsi="inherit"/>
                <w:color w:val="444444"/>
                <w:bdr w:val="none" w:sz="0" w:space="0" w:color="auto" w:frame="1"/>
              </w:rPr>
              <w:t>75 %</w:t>
            </w:r>
          </w:p>
          <w:p w14:paraId="20C90541" w14:textId="77777777" w:rsidR="004A6E52" w:rsidRDefault="004A6E52">
            <w:pPr>
              <w:rPr>
                <w:rFonts w:ascii="inherit" w:hAnsi="inherit"/>
                <w:color w:val="444444"/>
              </w:rPr>
            </w:pPr>
            <w:r>
              <w:rPr>
                <w:rFonts w:ascii="inherit" w:hAnsi="inherit"/>
                <w:color w:val="444444"/>
              </w:rPr>
              <w:t>There are some visual glitches (not dependent on platform) this could include use of color/contrast or other visual options.</w:t>
            </w:r>
          </w:p>
        </w:tc>
        <w:tc>
          <w:tcPr>
            <w:tcW w:w="1817"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ADB593E" w14:textId="77777777" w:rsidR="004A6E52" w:rsidRDefault="004A6E52" w:rsidP="004A6E52">
            <w:pPr>
              <w:rPr>
                <w:rFonts w:ascii="inherit" w:hAnsi="inherit"/>
                <w:color w:val="444444"/>
              </w:rPr>
            </w:pPr>
            <w:r>
              <w:rPr>
                <w:rStyle w:val="Strong"/>
                <w:rFonts w:ascii="inherit" w:hAnsi="inherit"/>
                <w:color w:val="444444"/>
                <w:bdr w:val="none" w:sz="0" w:space="0" w:color="auto" w:frame="1"/>
              </w:rPr>
              <w:t>25 %</w:t>
            </w:r>
          </w:p>
          <w:p w14:paraId="2BFB7611" w14:textId="77777777" w:rsidR="004A6E52" w:rsidRDefault="004A6E52">
            <w:pPr>
              <w:rPr>
                <w:rFonts w:ascii="inherit" w:hAnsi="inherit"/>
                <w:color w:val="444444"/>
              </w:rPr>
            </w:pPr>
            <w:r>
              <w:rPr>
                <w:rFonts w:ascii="inherit" w:hAnsi="inherit"/>
                <w:color w:val="444444"/>
              </w:rPr>
              <w:t>Difficult to see.</w:t>
            </w:r>
          </w:p>
        </w:tc>
        <w:tc>
          <w:tcPr>
            <w:tcW w:w="2102"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8ED3C25" w14:textId="77777777" w:rsidR="004A6E52" w:rsidRDefault="004A6E52" w:rsidP="004A6E52">
            <w:pPr>
              <w:rPr>
                <w:rFonts w:ascii="inherit" w:hAnsi="inherit"/>
                <w:color w:val="444444"/>
              </w:rPr>
            </w:pPr>
            <w:r>
              <w:rPr>
                <w:rStyle w:val="Strong"/>
                <w:rFonts w:ascii="inherit" w:hAnsi="inherit"/>
                <w:color w:val="444444"/>
                <w:bdr w:val="none" w:sz="0" w:space="0" w:color="auto" w:frame="1"/>
              </w:rPr>
              <w:t>0 %</w:t>
            </w:r>
          </w:p>
          <w:p w14:paraId="70294CB4" w14:textId="77777777" w:rsidR="004A6E52" w:rsidRDefault="004A6E52">
            <w:pPr>
              <w:rPr>
                <w:rFonts w:ascii="inherit" w:hAnsi="inherit"/>
                <w:color w:val="444444"/>
              </w:rPr>
            </w:pPr>
            <w:r>
              <w:rPr>
                <w:rFonts w:ascii="inherit" w:hAnsi="inherit"/>
                <w:color w:val="444444"/>
              </w:rPr>
              <w:t>Very poor quality or does not contain visual information (audio only).</w:t>
            </w:r>
          </w:p>
        </w:tc>
      </w:tr>
      <w:tr w:rsidR="004E7A16" w14:paraId="6D9C82AA" w14:textId="77777777" w:rsidTr="004E7A16">
        <w:trPr>
          <w:tblCellSpacing w:w="0" w:type="dxa"/>
        </w:trPr>
        <w:tc>
          <w:tcPr>
            <w:tcW w:w="1950" w:type="dxa"/>
            <w:tcBorders>
              <w:top w:val="single" w:sz="6" w:space="0" w:color="CCCCCC"/>
            </w:tcBorders>
            <w:tcMar>
              <w:top w:w="135" w:type="dxa"/>
              <w:left w:w="180" w:type="dxa"/>
              <w:bottom w:w="135" w:type="dxa"/>
              <w:right w:w="180" w:type="dxa"/>
            </w:tcMar>
            <w:hideMark/>
          </w:tcPr>
          <w:p w14:paraId="24F1CA64" w14:textId="1EE04EE9" w:rsidR="004A6E52" w:rsidRDefault="004E7A16" w:rsidP="004A6E52">
            <w:pPr>
              <w:rPr>
                <w:rFonts w:ascii="inherit" w:hAnsi="inherit"/>
                <w:b/>
                <w:bCs/>
                <w:color w:val="45586F"/>
              </w:rPr>
            </w:pPr>
            <w:r>
              <w:rPr>
                <w:rFonts w:ascii="inherit" w:hAnsi="inherit"/>
                <w:b/>
                <w:bCs/>
                <w:color w:val="45586F"/>
                <w:bdr w:val="none" w:sz="0" w:space="0" w:color="auto" w:frame="1"/>
              </w:rPr>
              <w:t>Cla</w:t>
            </w:r>
            <w:r w:rsidR="004A6E52">
              <w:rPr>
                <w:rFonts w:ascii="inherit" w:hAnsi="inherit"/>
                <w:b/>
                <w:bCs/>
                <w:color w:val="45586F"/>
                <w:bdr w:val="none" w:sz="0" w:space="0" w:color="auto" w:frame="1"/>
              </w:rPr>
              <w:t>rity - Sound Quality</w:t>
            </w:r>
          </w:p>
          <w:p w14:paraId="6AEE1C4B" w14:textId="77777777" w:rsidR="004A6E52" w:rsidRDefault="004A6E52" w:rsidP="004A6E52">
            <w:pPr>
              <w:rPr>
                <w:rFonts w:ascii="inherit" w:hAnsi="inherit"/>
                <w:b/>
                <w:bCs/>
                <w:color w:val="45586F"/>
              </w:rPr>
            </w:pPr>
            <w:r>
              <w:rPr>
                <w:rFonts w:ascii="inherit" w:hAnsi="inherit"/>
                <w:b/>
                <w:bCs/>
                <w:color w:val="45586F"/>
              </w:rPr>
              <w:t>Weight 5.00%</w:t>
            </w:r>
          </w:p>
        </w:tc>
        <w:tc>
          <w:tcPr>
            <w:tcW w:w="207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BC04B67" w14:textId="77777777" w:rsidR="004A6E52" w:rsidRDefault="004A6E52" w:rsidP="004A6E52">
            <w:pPr>
              <w:rPr>
                <w:rFonts w:ascii="inherit" w:hAnsi="inherit"/>
                <w:color w:val="444444"/>
              </w:rPr>
            </w:pPr>
            <w:r>
              <w:rPr>
                <w:rStyle w:val="Strong"/>
                <w:rFonts w:ascii="inherit" w:hAnsi="inherit"/>
                <w:color w:val="444444"/>
                <w:bdr w:val="none" w:sz="0" w:space="0" w:color="auto" w:frame="1"/>
              </w:rPr>
              <w:t>100 %</w:t>
            </w:r>
          </w:p>
          <w:p w14:paraId="2B198676" w14:textId="77777777" w:rsidR="004A6E52" w:rsidRDefault="004A6E52">
            <w:pPr>
              <w:rPr>
                <w:rFonts w:ascii="inherit" w:hAnsi="inherit"/>
                <w:color w:val="444444"/>
              </w:rPr>
            </w:pPr>
            <w:r>
              <w:rPr>
                <w:rFonts w:ascii="inherit" w:hAnsi="inherit"/>
                <w:color w:val="444444"/>
              </w:rPr>
              <w:t>Good quality -- easy to hear on most computers.</w:t>
            </w:r>
          </w:p>
        </w:tc>
        <w:tc>
          <w:tcPr>
            <w:tcW w:w="241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D4820C1" w14:textId="77777777" w:rsidR="004A6E52" w:rsidRDefault="004A6E52" w:rsidP="004A6E52">
            <w:pPr>
              <w:rPr>
                <w:rFonts w:ascii="inherit" w:hAnsi="inherit"/>
                <w:color w:val="444444"/>
              </w:rPr>
            </w:pPr>
            <w:r>
              <w:rPr>
                <w:rStyle w:val="Strong"/>
                <w:rFonts w:ascii="inherit" w:hAnsi="inherit"/>
                <w:color w:val="444444"/>
                <w:bdr w:val="none" w:sz="0" w:space="0" w:color="auto" w:frame="1"/>
              </w:rPr>
              <w:t>75 %</w:t>
            </w:r>
          </w:p>
          <w:p w14:paraId="231D5552" w14:textId="77777777" w:rsidR="004A6E52" w:rsidRDefault="004A6E52">
            <w:pPr>
              <w:rPr>
                <w:rFonts w:ascii="inherit" w:hAnsi="inherit"/>
                <w:color w:val="444444"/>
              </w:rPr>
            </w:pPr>
            <w:r>
              <w:rPr>
                <w:rFonts w:ascii="inherit" w:hAnsi="inherit"/>
                <w:color w:val="444444"/>
              </w:rPr>
              <w:t>There are some audio glitches (not dependent on platform).</w:t>
            </w:r>
          </w:p>
        </w:tc>
        <w:tc>
          <w:tcPr>
            <w:tcW w:w="1817"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75EF006" w14:textId="77777777" w:rsidR="004A6E52" w:rsidRDefault="004A6E52" w:rsidP="004A6E52">
            <w:pPr>
              <w:rPr>
                <w:rFonts w:ascii="inherit" w:hAnsi="inherit"/>
                <w:color w:val="444444"/>
              </w:rPr>
            </w:pPr>
            <w:r>
              <w:rPr>
                <w:rStyle w:val="Strong"/>
                <w:rFonts w:ascii="inherit" w:hAnsi="inherit"/>
                <w:color w:val="444444"/>
                <w:bdr w:val="none" w:sz="0" w:space="0" w:color="auto" w:frame="1"/>
              </w:rPr>
              <w:t>25 %</w:t>
            </w:r>
          </w:p>
          <w:p w14:paraId="502AE9B9" w14:textId="77777777" w:rsidR="004A6E52" w:rsidRDefault="004A6E52">
            <w:pPr>
              <w:rPr>
                <w:rFonts w:ascii="inherit" w:hAnsi="inherit"/>
                <w:color w:val="444444"/>
              </w:rPr>
            </w:pPr>
            <w:r>
              <w:rPr>
                <w:rFonts w:ascii="inherit" w:hAnsi="inherit"/>
                <w:color w:val="444444"/>
              </w:rPr>
              <w:t>Difficult to hear.</w:t>
            </w:r>
          </w:p>
        </w:tc>
        <w:tc>
          <w:tcPr>
            <w:tcW w:w="2102"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9554C5B" w14:textId="77777777" w:rsidR="004A6E52" w:rsidRDefault="004A6E52" w:rsidP="004A6E52">
            <w:pPr>
              <w:rPr>
                <w:rFonts w:ascii="inherit" w:hAnsi="inherit"/>
                <w:color w:val="444444"/>
              </w:rPr>
            </w:pPr>
            <w:r>
              <w:rPr>
                <w:rStyle w:val="Strong"/>
                <w:rFonts w:ascii="inherit" w:hAnsi="inherit"/>
                <w:color w:val="444444"/>
                <w:bdr w:val="none" w:sz="0" w:space="0" w:color="auto" w:frame="1"/>
              </w:rPr>
              <w:t>0 %</w:t>
            </w:r>
          </w:p>
          <w:p w14:paraId="785EF2FB" w14:textId="77777777" w:rsidR="004A6E52" w:rsidRDefault="004A6E52">
            <w:pPr>
              <w:rPr>
                <w:rFonts w:ascii="inherit" w:hAnsi="inherit"/>
                <w:color w:val="444444"/>
              </w:rPr>
            </w:pPr>
            <w:r>
              <w:rPr>
                <w:rFonts w:ascii="inherit" w:hAnsi="inherit"/>
                <w:color w:val="444444"/>
              </w:rPr>
              <w:t>Very poor quality or does not contain audio information.</w:t>
            </w:r>
          </w:p>
        </w:tc>
      </w:tr>
      <w:tr w:rsidR="004E7A16" w14:paraId="0C96433D" w14:textId="77777777" w:rsidTr="004E7A16">
        <w:trPr>
          <w:tblCellSpacing w:w="0" w:type="dxa"/>
        </w:trPr>
        <w:tc>
          <w:tcPr>
            <w:tcW w:w="1950" w:type="dxa"/>
            <w:tcBorders>
              <w:top w:val="single" w:sz="6" w:space="0" w:color="CCCCCC"/>
            </w:tcBorders>
            <w:tcMar>
              <w:top w:w="135" w:type="dxa"/>
              <w:left w:w="180" w:type="dxa"/>
              <w:bottom w:w="135" w:type="dxa"/>
              <w:right w:w="180" w:type="dxa"/>
            </w:tcMar>
            <w:hideMark/>
          </w:tcPr>
          <w:p w14:paraId="284D9AC9" w14:textId="77777777" w:rsidR="004A6E52" w:rsidRDefault="004A6E52" w:rsidP="004A6E52">
            <w:pPr>
              <w:rPr>
                <w:rFonts w:ascii="inherit" w:hAnsi="inherit"/>
                <w:b/>
                <w:bCs/>
                <w:color w:val="45586F"/>
              </w:rPr>
            </w:pPr>
            <w:r>
              <w:rPr>
                <w:rFonts w:ascii="inherit" w:hAnsi="inherit"/>
                <w:b/>
                <w:bCs/>
                <w:color w:val="45586F"/>
                <w:bdr w:val="none" w:sz="0" w:space="0" w:color="auto" w:frame="1"/>
              </w:rPr>
              <w:lastRenderedPageBreak/>
              <w:t>Effectively Demos focus</w:t>
            </w:r>
          </w:p>
          <w:p w14:paraId="4437E191" w14:textId="77777777" w:rsidR="004A6E52" w:rsidRDefault="004A6E52" w:rsidP="004A6E52">
            <w:pPr>
              <w:rPr>
                <w:rFonts w:ascii="inherit" w:hAnsi="inherit"/>
                <w:b/>
                <w:bCs/>
                <w:color w:val="45586F"/>
              </w:rPr>
            </w:pPr>
            <w:r>
              <w:rPr>
                <w:rFonts w:ascii="inherit" w:hAnsi="inherit"/>
                <w:b/>
                <w:bCs/>
                <w:color w:val="45586F"/>
              </w:rPr>
              <w:t>Weight 20.00%</w:t>
            </w:r>
          </w:p>
        </w:tc>
        <w:tc>
          <w:tcPr>
            <w:tcW w:w="207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ED55BA2" w14:textId="77777777" w:rsidR="004A6E52" w:rsidRDefault="004A6E52" w:rsidP="004A6E52">
            <w:pPr>
              <w:rPr>
                <w:rFonts w:ascii="inherit" w:hAnsi="inherit"/>
                <w:color w:val="444444"/>
              </w:rPr>
            </w:pPr>
            <w:r>
              <w:rPr>
                <w:rStyle w:val="Strong"/>
                <w:rFonts w:ascii="inherit" w:hAnsi="inherit"/>
                <w:color w:val="444444"/>
                <w:bdr w:val="none" w:sz="0" w:space="0" w:color="auto" w:frame="1"/>
              </w:rPr>
              <w:t>100 %</w:t>
            </w:r>
          </w:p>
          <w:p w14:paraId="4A29152A" w14:textId="77777777" w:rsidR="004A6E52" w:rsidRDefault="004A6E52">
            <w:pPr>
              <w:rPr>
                <w:rFonts w:ascii="inherit" w:hAnsi="inherit"/>
                <w:color w:val="444444"/>
              </w:rPr>
            </w:pPr>
            <w:r>
              <w:rPr>
                <w:rFonts w:ascii="inherit" w:hAnsi="inherit"/>
                <w:color w:val="444444"/>
              </w:rPr>
              <w:t>Effectively teaches or demonstrates the chosen focus in a memorable way.</w:t>
            </w:r>
          </w:p>
        </w:tc>
        <w:tc>
          <w:tcPr>
            <w:tcW w:w="241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51DD8C2" w14:textId="77777777" w:rsidR="004A6E52" w:rsidRDefault="004A6E52" w:rsidP="004A6E52">
            <w:pPr>
              <w:rPr>
                <w:rFonts w:ascii="inherit" w:hAnsi="inherit"/>
                <w:color w:val="444444"/>
              </w:rPr>
            </w:pPr>
            <w:r>
              <w:rPr>
                <w:rStyle w:val="Strong"/>
                <w:rFonts w:ascii="inherit" w:hAnsi="inherit"/>
                <w:color w:val="444444"/>
                <w:bdr w:val="none" w:sz="0" w:space="0" w:color="auto" w:frame="1"/>
              </w:rPr>
              <w:t>75 %</w:t>
            </w:r>
          </w:p>
          <w:p w14:paraId="05113E8E" w14:textId="77777777" w:rsidR="004A6E52" w:rsidRDefault="004A6E52">
            <w:pPr>
              <w:rPr>
                <w:rFonts w:ascii="inherit" w:hAnsi="inherit"/>
                <w:color w:val="444444"/>
              </w:rPr>
            </w:pPr>
            <w:r>
              <w:rPr>
                <w:rFonts w:ascii="inherit" w:hAnsi="inherit"/>
                <w:color w:val="444444"/>
              </w:rPr>
              <w:t>Addresses focus but does not demonstrate it or teach it well.</w:t>
            </w:r>
          </w:p>
        </w:tc>
        <w:tc>
          <w:tcPr>
            <w:tcW w:w="1817"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1998A48" w14:textId="77777777" w:rsidR="004A6E52" w:rsidRDefault="004A6E52" w:rsidP="004A6E52">
            <w:pPr>
              <w:rPr>
                <w:rFonts w:ascii="inherit" w:hAnsi="inherit"/>
                <w:color w:val="444444"/>
              </w:rPr>
            </w:pPr>
            <w:r>
              <w:rPr>
                <w:rStyle w:val="Strong"/>
                <w:rFonts w:ascii="inherit" w:hAnsi="inherit"/>
                <w:color w:val="444444"/>
                <w:bdr w:val="none" w:sz="0" w:space="0" w:color="auto" w:frame="1"/>
              </w:rPr>
              <w:t>25 %</w:t>
            </w:r>
          </w:p>
          <w:p w14:paraId="7A5AA493" w14:textId="77777777" w:rsidR="004A6E52" w:rsidRDefault="004A6E52">
            <w:pPr>
              <w:rPr>
                <w:rFonts w:ascii="inherit" w:hAnsi="inherit"/>
                <w:color w:val="444444"/>
              </w:rPr>
            </w:pPr>
            <w:r>
              <w:rPr>
                <w:rFonts w:ascii="inherit" w:hAnsi="inherit"/>
                <w:color w:val="444444"/>
              </w:rPr>
              <w:t>Either does not address focus well or does not demo or teach it at all.</w:t>
            </w:r>
          </w:p>
        </w:tc>
        <w:tc>
          <w:tcPr>
            <w:tcW w:w="2102"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26892FE" w14:textId="77777777" w:rsidR="004A6E52" w:rsidRDefault="004A6E52" w:rsidP="004A6E52">
            <w:pPr>
              <w:rPr>
                <w:rFonts w:ascii="inherit" w:hAnsi="inherit"/>
                <w:color w:val="444444"/>
              </w:rPr>
            </w:pPr>
            <w:r>
              <w:rPr>
                <w:rStyle w:val="Strong"/>
                <w:rFonts w:ascii="inherit" w:hAnsi="inherit"/>
                <w:color w:val="444444"/>
                <w:bdr w:val="none" w:sz="0" w:space="0" w:color="auto" w:frame="1"/>
              </w:rPr>
              <w:t>0 %</w:t>
            </w:r>
          </w:p>
          <w:p w14:paraId="00DBD565" w14:textId="77777777" w:rsidR="004A6E52" w:rsidRDefault="004A6E52">
            <w:pPr>
              <w:rPr>
                <w:rFonts w:ascii="inherit" w:hAnsi="inherit"/>
                <w:color w:val="444444"/>
              </w:rPr>
            </w:pPr>
            <w:r>
              <w:rPr>
                <w:rFonts w:ascii="inherit" w:hAnsi="inherit"/>
                <w:color w:val="444444"/>
              </w:rPr>
              <w:t>There is no focus and does not teach or demo anything.</w:t>
            </w:r>
          </w:p>
        </w:tc>
      </w:tr>
      <w:tr w:rsidR="004E7A16" w14:paraId="5D782CC1" w14:textId="77777777" w:rsidTr="004E7A16">
        <w:trPr>
          <w:tblCellSpacing w:w="0" w:type="dxa"/>
        </w:trPr>
        <w:tc>
          <w:tcPr>
            <w:tcW w:w="1950" w:type="dxa"/>
            <w:tcBorders>
              <w:top w:val="single" w:sz="6" w:space="0" w:color="CCCCCC"/>
            </w:tcBorders>
            <w:tcMar>
              <w:top w:w="135" w:type="dxa"/>
              <w:left w:w="180" w:type="dxa"/>
              <w:bottom w:w="135" w:type="dxa"/>
              <w:right w:w="180" w:type="dxa"/>
            </w:tcMar>
            <w:hideMark/>
          </w:tcPr>
          <w:p w14:paraId="7B9E2077" w14:textId="77777777" w:rsidR="004A6E52" w:rsidRDefault="004A6E52" w:rsidP="004A6E52">
            <w:pPr>
              <w:rPr>
                <w:rFonts w:ascii="inherit" w:hAnsi="inherit"/>
                <w:b/>
                <w:bCs/>
                <w:color w:val="45586F"/>
              </w:rPr>
            </w:pPr>
            <w:r>
              <w:rPr>
                <w:rFonts w:ascii="inherit" w:hAnsi="inherit"/>
                <w:b/>
                <w:bCs/>
                <w:color w:val="45586F"/>
                <w:bdr w:val="none" w:sz="0" w:space="0" w:color="auto" w:frame="1"/>
              </w:rPr>
              <w:t>Organization and form</w:t>
            </w:r>
          </w:p>
          <w:p w14:paraId="7C5073D6" w14:textId="77777777" w:rsidR="004A6E52" w:rsidRDefault="004A6E52" w:rsidP="004A6E52">
            <w:pPr>
              <w:rPr>
                <w:rFonts w:ascii="inherit" w:hAnsi="inherit"/>
                <w:b/>
                <w:bCs/>
                <w:color w:val="45586F"/>
              </w:rPr>
            </w:pPr>
            <w:r>
              <w:rPr>
                <w:rFonts w:ascii="inherit" w:hAnsi="inherit"/>
                <w:b/>
                <w:bCs/>
                <w:color w:val="45586F"/>
              </w:rPr>
              <w:t>Weight 20.00%</w:t>
            </w:r>
          </w:p>
        </w:tc>
        <w:tc>
          <w:tcPr>
            <w:tcW w:w="207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578DFD7" w14:textId="77777777" w:rsidR="004A6E52" w:rsidRDefault="004A6E52" w:rsidP="004A6E52">
            <w:pPr>
              <w:rPr>
                <w:rFonts w:ascii="inherit" w:hAnsi="inherit"/>
                <w:color w:val="444444"/>
              </w:rPr>
            </w:pPr>
            <w:r>
              <w:rPr>
                <w:rStyle w:val="Strong"/>
                <w:rFonts w:ascii="inherit" w:hAnsi="inherit"/>
                <w:color w:val="444444"/>
                <w:bdr w:val="none" w:sz="0" w:space="0" w:color="auto" w:frame="1"/>
              </w:rPr>
              <w:t>100 %</w:t>
            </w:r>
          </w:p>
          <w:p w14:paraId="793001C2" w14:textId="77777777" w:rsidR="004A6E52" w:rsidRDefault="004A6E52">
            <w:pPr>
              <w:rPr>
                <w:rFonts w:ascii="inherit" w:hAnsi="inherit"/>
                <w:color w:val="444444"/>
              </w:rPr>
            </w:pPr>
            <w:r>
              <w:rPr>
                <w:rFonts w:ascii="inherit" w:hAnsi="inherit"/>
                <w:color w:val="444444"/>
              </w:rPr>
              <w:t>Very well organized. Good flow. No errors (e.g. typos/grammar) in the video.</w:t>
            </w:r>
          </w:p>
        </w:tc>
        <w:tc>
          <w:tcPr>
            <w:tcW w:w="241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1C07AB2" w14:textId="77777777" w:rsidR="004A6E52" w:rsidRDefault="004A6E52" w:rsidP="004A6E52">
            <w:pPr>
              <w:rPr>
                <w:rFonts w:ascii="inherit" w:hAnsi="inherit"/>
                <w:color w:val="444444"/>
              </w:rPr>
            </w:pPr>
            <w:r>
              <w:rPr>
                <w:rStyle w:val="Strong"/>
                <w:rFonts w:ascii="inherit" w:hAnsi="inherit"/>
                <w:color w:val="444444"/>
                <w:bdr w:val="none" w:sz="0" w:space="0" w:color="auto" w:frame="1"/>
              </w:rPr>
              <w:t>75 %</w:t>
            </w:r>
          </w:p>
          <w:p w14:paraId="102FC506" w14:textId="77777777" w:rsidR="004A6E52" w:rsidRDefault="004A6E52">
            <w:pPr>
              <w:rPr>
                <w:rFonts w:ascii="inherit" w:hAnsi="inherit"/>
                <w:color w:val="444444"/>
              </w:rPr>
            </w:pPr>
            <w:r>
              <w:rPr>
                <w:rFonts w:ascii="inherit" w:hAnsi="inherit"/>
                <w:color w:val="444444"/>
              </w:rPr>
              <w:t>Some problems with organization, flow or errors.</w:t>
            </w:r>
          </w:p>
        </w:tc>
        <w:tc>
          <w:tcPr>
            <w:tcW w:w="1817"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3A6402A" w14:textId="77777777" w:rsidR="004A6E52" w:rsidRDefault="004A6E52" w:rsidP="004A6E52">
            <w:pPr>
              <w:rPr>
                <w:rFonts w:ascii="inherit" w:hAnsi="inherit"/>
                <w:color w:val="444444"/>
              </w:rPr>
            </w:pPr>
            <w:r>
              <w:rPr>
                <w:rStyle w:val="Strong"/>
                <w:rFonts w:ascii="inherit" w:hAnsi="inherit"/>
                <w:color w:val="444444"/>
                <w:bdr w:val="none" w:sz="0" w:space="0" w:color="auto" w:frame="1"/>
              </w:rPr>
              <w:t>25 %</w:t>
            </w:r>
          </w:p>
          <w:p w14:paraId="6BF83B96" w14:textId="77777777" w:rsidR="004A6E52" w:rsidRDefault="004A6E52">
            <w:pPr>
              <w:rPr>
                <w:rFonts w:ascii="inherit" w:hAnsi="inherit"/>
                <w:color w:val="444444"/>
              </w:rPr>
            </w:pPr>
            <w:r>
              <w:rPr>
                <w:rFonts w:ascii="inherit" w:hAnsi="inherit"/>
                <w:color w:val="444444"/>
              </w:rPr>
              <w:t>Does not really flow well and/or either has significant errors in one of the areas or several minor errors in more than one area.</w:t>
            </w:r>
          </w:p>
        </w:tc>
        <w:tc>
          <w:tcPr>
            <w:tcW w:w="2102"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D12C967" w14:textId="77777777" w:rsidR="004A6E52" w:rsidRDefault="004A6E52" w:rsidP="004A6E52">
            <w:pPr>
              <w:rPr>
                <w:rFonts w:ascii="inherit" w:hAnsi="inherit"/>
                <w:color w:val="444444"/>
              </w:rPr>
            </w:pPr>
            <w:r>
              <w:rPr>
                <w:rStyle w:val="Strong"/>
                <w:rFonts w:ascii="inherit" w:hAnsi="inherit"/>
                <w:color w:val="444444"/>
                <w:bdr w:val="none" w:sz="0" w:space="0" w:color="auto" w:frame="1"/>
              </w:rPr>
              <w:t>0 %</w:t>
            </w:r>
          </w:p>
          <w:p w14:paraId="44C53B13" w14:textId="77777777" w:rsidR="004A6E52" w:rsidRDefault="004A6E52">
            <w:pPr>
              <w:rPr>
                <w:rFonts w:ascii="inherit" w:hAnsi="inherit"/>
                <w:color w:val="444444"/>
              </w:rPr>
            </w:pPr>
            <w:r>
              <w:rPr>
                <w:rFonts w:ascii="inherit" w:hAnsi="inherit"/>
                <w:color w:val="444444"/>
              </w:rPr>
              <w:t>VERY confusing. NO apparent organization, many errors.</w:t>
            </w:r>
          </w:p>
        </w:tc>
      </w:tr>
    </w:tbl>
    <w:p w14:paraId="12B2DB23" w14:textId="4F50D7B8" w:rsidR="00BE1E14" w:rsidRPr="00BE1E14" w:rsidRDefault="00BE1E14" w:rsidP="00284942">
      <w:pPr>
        <w:pStyle w:val="BodyA"/>
        <w:rPr>
          <w:rFonts w:ascii="Times New Roman" w:eastAsia="Times New Roman" w:hAnsi="Times New Roman"/>
          <w:color w:val="auto"/>
          <w:szCs w:val="24"/>
        </w:rPr>
      </w:pPr>
    </w:p>
    <w:sectPr w:rsidR="00BE1E14" w:rsidRPr="00BE1E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51BA" w14:textId="77777777" w:rsidR="007D0E01" w:rsidRDefault="007D0E01" w:rsidP="00CA4C21">
      <w:r>
        <w:separator/>
      </w:r>
    </w:p>
  </w:endnote>
  <w:endnote w:type="continuationSeparator" w:id="0">
    <w:p w14:paraId="1AB60F17" w14:textId="77777777" w:rsidR="007D0E01" w:rsidRDefault="007D0E01" w:rsidP="00CA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715B" w14:textId="77777777" w:rsidR="004A6E52" w:rsidRDefault="004A6E52">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F634A" w14:textId="77777777" w:rsidR="004A6E52" w:rsidRDefault="004A6E52">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161C" w14:textId="77777777" w:rsidR="007D0E01" w:rsidRDefault="007D0E01" w:rsidP="00CA4C21">
      <w:r>
        <w:separator/>
      </w:r>
    </w:p>
  </w:footnote>
  <w:footnote w:type="continuationSeparator" w:id="0">
    <w:p w14:paraId="221A53D0" w14:textId="77777777" w:rsidR="007D0E01" w:rsidRDefault="007D0E01" w:rsidP="00CA4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8A3A4" w14:textId="67F846D7" w:rsidR="004A6E52" w:rsidRPr="00CA4C21" w:rsidRDefault="004A6E52">
    <w:pPr>
      <w:pStyle w:val="HeaderFooterA"/>
      <w:tabs>
        <w:tab w:val="clear" w:pos="9360"/>
        <w:tab w:val="right" w:pos="9340"/>
      </w:tabs>
      <w:rPr>
        <w:rFonts w:ascii="Times New Roman" w:eastAsia="Times New Roman" w:hAnsi="Times New Roman"/>
        <w:color w:val="auto"/>
        <w:lang w:bidi="x-none"/>
      </w:rPr>
    </w:pPr>
    <w:r w:rsidRPr="00CA4C21">
      <w:rPr>
        <w:rFonts w:ascii="Times New Roman" w:eastAsia="Times New Roman" w:hAnsi="Times New Roman"/>
        <w:color w:val="auto"/>
        <w:lang w:bidi="x-none"/>
      </w:rPr>
      <w:t>APPENDIX: Rubric, created in Blackboard, used for assessing the PSYC 415 Video Project for Spring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7E0F" w14:textId="77777777" w:rsidR="004A6E52" w:rsidRDefault="004A6E52">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nsid w:val="2F9813D2"/>
    <w:multiLevelType w:val="hybridMultilevel"/>
    <w:tmpl w:val="15F6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35B1A"/>
    <w:multiLevelType w:val="hybridMultilevel"/>
    <w:tmpl w:val="57163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F6762"/>
    <w:multiLevelType w:val="multilevel"/>
    <w:tmpl w:val="DDE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F0A6A"/>
    <w:multiLevelType w:val="hybridMultilevel"/>
    <w:tmpl w:val="775EC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0"/>
    <w:rsid w:val="001334ED"/>
    <w:rsid w:val="00284942"/>
    <w:rsid w:val="003D6A2C"/>
    <w:rsid w:val="004A6E52"/>
    <w:rsid w:val="004E7A16"/>
    <w:rsid w:val="005F4D12"/>
    <w:rsid w:val="00605DC7"/>
    <w:rsid w:val="00784B6E"/>
    <w:rsid w:val="007D0E01"/>
    <w:rsid w:val="009A4FF1"/>
    <w:rsid w:val="009A5B30"/>
    <w:rsid w:val="00BE1E14"/>
    <w:rsid w:val="00BF438D"/>
    <w:rsid w:val="00CA4C21"/>
    <w:rsid w:val="00DF0008"/>
    <w:rsid w:val="00EB7AE4"/>
    <w:rsid w:val="00F733AE"/>
    <w:rsid w:val="00FB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BDB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CA4C21"/>
    <w:pPr>
      <w:ind w:left="360"/>
    </w:pPr>
    <w:rPr>
      <w:sz w:val="24"/>
      <w:szCs w:val="24"/>
    </w:rPr>
  </w:style>
  <w:style w:type="paragraph" w:styleId="Heading1">
    <w:name w:val="heading 1"/>
    <w:basedOn w:val="Normal"/>
    <w:link w:val="Heading1Char"/>
    <w:uiPriority w:val="9"/>
    <w:qFormat/>
    <w:locked/>
    <w:rsid w:val="004A6E52"/>
    <w:pPr>
      <w:spacing w:before="100" w:beforeAutospacing="1" w:after="100" w:afterAutospacing="1"/>
      <w:ind w:left="0"/>
      <w:outlineLvl w:val="0"/>
    </w:pPr>
    <w:rPr>
      <w:rFonts w:ascii="Times" w:hAnsi="Times"/>
      <w:b/>
      <w:bCs/>
      <w:kern w:val="36"/>
      <w:sz w:val="48"/>
      <w:szCs w:val="48"/>
    </w:rPr>
  </w:style>
  <w:style w:type="paragraph" w:styleId="Heading2">
    <w:name w:val="heading 2"/>
    <w:basedOn w:val="Normal"/>
    <w:link w:val="Heading2Char"/>
    <w:uiPriority w:val="9"/>
    <w:qFormat/>
    <w:locked/>
    <w:rsid w:val="004A6E52"/>
    <w:pPr>
      <w:spacing w:before="100" w:beforeAutospacing="1" w:after="100" w:afterAutospacing="1"/>
      <w:ind w:left="0"/>
      <w:outlineLvl w:val="1"/>
    </w:pPr>
    <w:rPr>
      <w:rFonts w:ascii="Times" w:hAnsi="Times"/>
      <w:b/>
      <w:bCs/>
      <w:sz w:val="36"/>
      <w:szCs w:val="36"/>
    </w:rPr>
  </w:style>
  <w:style w:type="paragraph" w:styleId="Heading3">
    <w:name w:val="heading 3"/>
    <w:basedOn w:val="Normal"/>
    <w:link w:val="Heading3Char"/>
    <w:uiPriority w:val="9"/>
    <w:qFormat/>
    <w:locked/>
    <w:rsid w:val="004A6E52"/>
    <w:pPr>
      <w:spacing w:before="100" w:beforeAutospacing="1" w:after="100" w:afterAutospacing="1"/>
      <w:ind w:left="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autoRedefine/>
    <w:rsid w:val="00BF438D"/>
    <w:pPr>
      <w:ind w:left="260"/>
    </w:pPr>
    <w:rPr>
      <w:rFonts w:ascii="Helvetica" w:eastAsia="ヒラギノ角ゴ Pro W3" w:hAnsi="Helvetica"/>
      <w:color w:val="000000"/>
      <w:sz w:val="24"/>
    </w:rPr>
  </w:style>
  <w:style w:type="paragraph" w:styleId="ListParagraph">
    <w:name w:val="List Paragraph"/>
    <w:basedOn w:val="Normal"/>
    <w:uiPriority w:val="34"/>
    <w:qFormat/>
    <w:rsid w:val="00BF438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locked/>
    <w:rsid w:val="00BF438D"/>
    <w:rPr>
      <w:color w:val="0000FF" w:themeColor="hyperlink"/>
      <w:u w:val="single"/>
    </w:rPr>
  </w:style>
  <w:style w:type="paragraph" w:styleId="BalloonText">
    <w:name w:val="Balloon Text"/>
    <w:basedOn w:val="Normal"/>
    <w:link w:val="BalloonTextChar"/>
    <w:locked/>
    <w:rsid w:val="00BE1E14"/>
    <w:rPr>
      <w:rFonts w:ascii="Lucida Grande" w:hAnsi="Lucida Grande"/>
      <w:sz w:val="18"/>
      <w:szCs w:val="18"/>
    </w:rPr>
  </w:style>
  <w:style w:type="character" w:customStyle="1" w:styleId="BalloonTextChar">
    <w:name w:val="Balloon Text Char"/>
    <w:basedOn w:val="DefaultParagraphFont"/>
    <w:link w:val="BalloonText"/>
    <w:rsid w:val="00BE1E14"/>
    <w:rPr>
      <w:rFonts w:ascii="Lucida Grande" w:hAnsi="Lucida Grande"/>
      <w:sz w:val="18"/>
      <w:szCs w:val="18"/>
    </w:rPr>
  </w:style>
  <w:style w:type="paragraph" w:styleId="Header">
    <w:name w:val="header"/>
    <w:basedOn w:val="Normal"/>
    <w:link w:val="HeaderChar"/>
    <w:locked/>
    <w:rsid w:val="00CA4C21"/>
    <w:pPr>
      <w:tabs>
        <w:tab w:val="center" w:pos="4320"/>
        <w:tab w:val="right" w:pos="8640"/>
      </w:tabs>
    </w:pPr>
  </w:style>
  <w:style w:type="character" w:customStyle="1" w:styleId="HeaderChar">
    <w:name w:val="Header Char"/>
    <w:basedOn w:val="DefaultParagraphFont"/>
    <w:link w:val="Header"/>
    <w:rsid w:val="00CA4C21"/>
    <w:rPr>
      <w:sz w:val="24"/>
      <w:szCs w:val="24"/>
    </w:rPr>
  </w:style>
  <w:style w:type="paragraph" w:styleId="Footer">
    <w:name w:val="footer"/>
    <w:basedOn w:val="Normal"/>
    <w:link w:val="FooterChar"/>
    <w:locked/>
    <w:rsid w:val="00CA4C21"/>
    <w:pPr>
      <w:tabs>
        <w:tab w:val="center" w:pos="4320"/>
        <w:tab w:val="right" w:pos="8640"/>
      </w:tabs>
    </w:pPr>
  </w:style>
  <w:style w:type="character" w:customStyle="1" w:styleId="FooterChar">
    <w:name w:val="Footer Char"/>
    <w:basedOn w:val="DefaultParagraphFont"/>
    <w:link w:val="Footer"/>
    <w:rsid w:val="00CA4C21"/>
    <w:rPr>
      <w:sz w:val="24"/>
      <w:szCs w:val="24"/>
    </w:rPr>
  </w:style>
  <w:style w:type="character" w:customStyle="1" w:styleId="Heading1Char">
    <w:name w:val="Heading 1 Char"/>
    <w:basedOn w:val="DefaultParagraphFont"/>
    <w:link w:val="Heading1"/>
    <w:uiPriority w:val="9"/>
    <w:rsid w:val="004A6E52"/>
    <w:rPr>
      <w:rFonts w:ascii="Times" w:hAnsi="Times"/>
      <w:b/>
      <w:bCs/>
      <w:kern w:val="36"/>
      <w:sz w:val="48"/>
      <w:szCs w:val="48"/>
    </w:rPr>
  </w:style>
  <w:style w:type="character" w:customStyle="1" w:styleId="Heading2Char">
    <w:name w:val="Heading 2 Char"/>
    <w:basedOn w:val="DefaultParagraphFont"/>
    <w:link w:val="Heading2"/>
    <w:uiPriority w:val="9"/>
    <w:rsid w:val="004A6E52"/>
    <w:rPr>
      <w:rFonts w:ascii="Times" w:hAnsi="Times"/>
      <w:b/>
      <w:bCs/>
      <w:sz w:val="36"/>
      <w:szCs w:val="36"/>
    </w:rPr>
  </w:style>
  <w:style w:type="character" w:customStyle="1" w:styleId="Heading3Char">
    <w:name w:val="Heading 3 Char"/>
    <w:basedOn w:val="DefaultParagraphFont"/>
    <w:link w:val="Heading3"/>
    <w:uiPriority w:val="9"/>
    <w:rsid w:val="004A6E52"/>
    <w:rPr>
      <w:rFonts w:ascii="Times" w:hAnsi="Times"/>
      <w:b/>
      <w:bCs/>
      <w:sz w:val="27"/>
      <w:szCs w:val="27"/>
    </w:rPr>
  </w:style>
  <w:style w:type="character" w:customStyle="1" w:styleId="apple-converted-space">
    <w:name w:val="apple-converted-space"/>
    <w:basedOn w:val="DefaultParagraphFont"/>
    <w:rsid w:val="004A6E52"/>
  </w:style>
  <w:style w:type="character" w:styleId="Strong">
    <w:name w:val="Strong"/>
    <w:basedOn w:val="DefaultParagraphFont"/>
    <w:uiPriority w:val="22"/>
    <w:qFormat/>
    <w:locked/>
    <w:rsid w:val="004A6E52"/>
    <w:rPr>
      <w:b/>
      <w:bCs/>
    </w:rPr>
  </w:style>
  <w:style w:type="paragraph" w:customStyle="1" w:styleId="taskbuttondiv">
    <w:name w:val="taskbuttondiv"/>
    <w:basedOn w:val="Normal"/>
    <w:rsid w:val="004A6E52"/>
    <w:pPr>
      <w:spacing w:before="100" w:beforeAutospacing="1" w:after="100" w:afterAutospacing="1"/>
      <w:ind w:left="0"/>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CA4C21"/>
    <w:pPr>
      <w:ind w:left="360"/>
    </w:pPr>
    <w:rPr>
      <w:sz w:val="24"/>
      <w:szCs w:val="24"/>
    </w:rPr>
  </w:style>
  <w:style w:type="paragraph" w:styleId="Heading1">
    <w:name w:val="heading 1"/>
    <w:basedOn w:val="Normal"/>
    <w:link w:val="Heading1Char"/>
    <w:uiPriority w:val="9"/>
    <w:qFormat/>
    <w:locked/>
    <w:rsid w:val="004A6E52"/>
    <w:pPr>
      <w:spacing w:before="100" w:beforeAutospacing="1" w:after="100" w:afterAutospacing="1"/>
      <w:ind w:left="0"/>
      <w:outlineLvl w:val="0"/>
    </w:pPr>
    <w:rPr>
      <w:rFonts w:ascii="Times" w:hAnsi="Times"/>
      <w:b/>
      <w:bCs/>
      <w:kern w:val="36"/>
      <w:sz w:val="48"/>
      <w:szCs w:val="48"/>
    </w:rPr>
  </w:style>
  <w:style w:type="paragraph" w:styleId="Heading2">
    <w:name w:val="heading 2"/>
    <w:basedOn w:val="Normal"/>
    <w:link w:val="Heading2Char"/>
    <w:uiPriority w:val="9"/>
    <w:qFormat/>
    <w:locked/>
    <w:rsid w:val="004A6E52"/>
    <w:pPr>
      <w:spacing w:before="100" w:beforeAutospacing="1" w:after="100" w:afterAutospacing="1"/>
      <w:ind w:left="0"/>
      <w:outlineLvl w:val="1"/>
    </w:pPr>
    <w:rPr>
      <w:rFonts w:ascii="Times" w:hAnsi="Times"/>
      <w:b/>
      <w:bCs/>
      <w:sz w:val="36"/>
      <w:szCs w:val="36"/>
    </w:rPr>
  </w:style>
  <w:style w:type="paragraph" w:styleId="Heading3">
    <w:name w:val="heading 3"/>
    <w:basedOn w:val="Normal"/>
    <w:link w:val="Heading3Char"/>
    <w:uiPriority w:val="9"/>
    <w:qFormat/>
    <w:locked/>
    <w:rsid w:val="004A6E52"/>
    <w:pPr>
      <w:spacing w:before="100" w:beforeAutospacing="1" w:after="100" w:afterAutospacing="1"/>
      <w:ind w:left="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autoRedefine/>
    <w:rsid w:val="00BF438D"/>
    <w:pPr>
      <w:ind w:left="260"/>
    </w:pPr>
    <w:rPr>
      <w:rFonts w:ascii="Helvetica" w:eastAsia="ヒラギノ角ゴ Pro W3" w:hAnsi="Helvetica"/>
      <w:color w:val="000000"/>
      <w:sz w:val="24"/>
    </w:rPr>
  </w:style>
  <w:style w:type="paragraph" w:styleId="ListParagraph">
    <w:name w:val="List Paragraph"/>
    <w:basedOn w:val="Normal"/>
    <w:uiPriority w:val="34"/>
    <w:qFormat/>
    <w:rsid w:val="00BF438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locked/>
    <w:rsid w:val="00BF438D"/>
    <w:rPr>
      <w:color w:val="0000FF" w:themeColor="hyperlink"/>
      <w:u w:val="single"/>
    </w:rPr>
  </w:style>
  <w:style w:type="paragraph" w:styleId="BalloonText">
    <w:name w:val="Balloon Text"/>
    <w:basedOn w:val="Normal"/>
    <w:link w:val="BalloonTextChar"/>
    <w:locked/>
    <w:rsid w:val="00BE1E14"/>
    <w:rPr>
      <w:rFonts w:ascii="Lucida Grande" w:hAnsi="Lucida Grande"/>
      <w:sz w:val="18"/>
      <w:szCs w:val="18"/>
    </w:rPr>
  </w:style>
  <w:style w:type="character" w:customStyle="1" w:styleId="BalloonTextChar">
    <w:name w:val="Balloon Text Char"/>
    <w:basedOn w:val="DefaultParagraphFont"/>
    <w:link w:val="BalloonText"/>
    <w:rsid w:val="00BE1E14"/>
    <w:rPr>
      <w:rFonts w:ascii="Lucida Grande" w:hAnsi="Lucida Grande"/>
      <w:sz w:val="18"/>
      <w:szCs w:val="18"/>
    </w:rPr>
  </w:style>
  <w:style w:type="paragraph" w:styleId="Header">
    <w:name w:val="header"/>
    <w:basedOn w:val="Normal"/>
    <w:link w:val="HeaderChar"/>
    <w:locked/>
    <w:rsid w:val="00CA4C21"/>
    <w:pPr>
      <w:tabs>
        <w:tab w:val="center" w:pos="4320"/>
        <w:tab w:val="right" w:pos="8640"/>
      </w:tabs>
    </w:pPr>
  </w:style>
  <w:style w:type="character" w:customStyle="1" w:styleId="HeaderChar">
    <w:name w:val="Header Char"/>
    <w:basedOn w:val="DefaultParagraphFont"/>
    <w:link w:val="Header"/>
    <w:rsid w:val="00CA4C21"/>
    <w:rPr>
      <w:sz w:val="24"/>
      <w:szCs w:val="24"/>
    </w:rPr>
  </w:style>
  <w:style w:type="paragraph" w:styleId="Footer">
    <w:name w:val="footer"/>
    <w:basedOn w:val="Normal"/>
    <w:link w:val="FooterChar"/>
    <w:locked/>
    <w:rsid w:val="00CA4C21"/>
    <w:pPr>
      <w:tabs>
        <w:tab w:val="center" w:pos="4320"/>
        <w:tab w:val="right" w:pos="8640"/>
      </w:tabs>
    </w:pPr>
  </w:style>
  <w:style w:type="character" w:customStyle="1" w:styleId="FooterChar">
    <w:name w:val="Footer Char"/>
    <w:basedOn w:val="DefaultParagraphFont"/>
    <w:link w:val="Footer"/>
    <w:rsid w:val="00CA4C21"/>
    <w:rPr>
      <w:sz w:val="24"/>
      <w:szCs w:val="24"/>
    </w:rPr>
  </w:style>
  <w:style w:type="character" w:customStyle="1" w:styleId="Heading1Char">
    <w:name w:val="Heading 1 Char"/>
    <w:basedOn w:val="DefaultParagraphFont"/>
    <w:link w:val="Heading1"/>
    <w:uiPriority w:val="9"/>
    <w:rsid w:val="004A6E52"/>
    <w:rPr>
      <w:rFonts w:ascii="Times" w:hAnsi="Times"/>
      <w:b/>
      <w:bCs/>
      <w:kern w:val="36"/>
      <w:sz w:val="48"/>
      <w:szCs w:val="48"/>
    </w:rPr>
  </w:style>
  <w:style w:type="character" w:customStyle="1" w:styleId="Heading2Char">
    <w:name w:val="Heading 2 Char"/>
    <w:basedOn w:val="DefaultParagraphFont"/>
    <w:link w:val="Heading2"/>
    <w:uiPriority w:val="9"/>
    <w:rsid w:val="004A6E52"/>
    <w:rPr>
      <w:rFonts w:ascii="Times" w:hAnsi="Times"/>
      <w:b/>
      <w:bCs/>
      <w:sz w:val="36"/>
      <w:szCs w:val="36"/>
    </w:rPr>
  </w:style>
  <w:style w:type="character" w:customStyle="1" w:styleId="Heading3Char">
    <w:name w:val="Heading 3 Char"/>
    <w:basedOn w:val="DefaultParagraphFont"/>
    <w:link w:val="Heading3"/>
    <w:uiPriority w:val="9"/>
    <w:rsid w:val="004A6E52"/>
    <w:rPr>
      <w:rFonts w:ascii="Times" w:hAnsi="Times"/>
      <w:b/>
      <w:bCs/>
      <w:sz w:val="27"/>
      <w:szCs w:val="27"/>
    </w:rPr>
  </w:style>
  <w:style w:type="character" w:customStyle="1" w:styleId="apple-converted-space">
    <w:name w:val="apple-converted-space"/>
    <w:basedOn w:val="DefaultParagraphFont"/>
    <w:rsid w:val="004A6E52"/>
  </w:style>
  <w:style w:type="character" w:styleId="Strong">
    <w:name w:val="Strong"/>
    <w:basedOn w:val="DefaultParagraphFont"/>
    <w:uiPriority w:val="22"/>
    <w:qFormat/>
    <w:locked/>
    <w:rsid w:val="004A6E52"/>
    <w:rPr>
      <w:b/>
      <w:bCs/>
    </w:rPr>
  </w:style>
  <w:style w:type="paragraph" w:customStyle="1" w:styleId="taskbuttondiv">
    <w:name w:val="taskbuttondiv"/>
    <w:basedOn w:val="Normal"/>
    <w:rsid w:val="004A6E52"/>
    <w:pPr>
      <w:spacing w:before="100" w:beforeAutospacing="1" w:after="100" w:afterAutospacing="1"/>
      <w:ind w:left="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70002">
      <w:bodyDiv w:val="1"/>
      <w:marLeft w:val="0"/>
      <w:marRight w:val="0"/>
      <w:marTop w:val="0"/>
      <w:marBottom w:val="0"/>
      <w:divBdr>
        <w:top w:val="none" w:sz="0" w:space="0" w:color="auto"/>
        <w:left w:val="none" w:sz="0" w:space="0" w:color="auto"/>
        <w:bottom w:val="none" w:sz="0" w:space="0" w:color="auto"/>
        <w:right w:val="none" w:sz="0" w:space="0" w:color="auto"/>
      </w:divBdr>
      <w:divsChild>
        <w:div w:id="97064916">
          <w:marLeft w:val="0"/>
          <w:marRight w:val="0"/>
          <w:marTop w:val="0"/>
          <w:marBottom w:val="0"/>
          <w:divBdr>
            <w:top w:val="none" w:sz="0" w:space="15" w:color="DEDEDE"/>
            <w:left w:val="none" w:sz="0" w:space="23" w:color="DEDEDE"/>
            <w:bottom w:val="none" w:sz="0" w:space="15" w:color="DEDEDE"/>
            <w:right w:val="none" w:sz="0" w:space="23" w:color="DEDEDE"/>
          </w:divBdr>
          <w:divsChild>
            <w:div w:id="192038130">
              <w:marLeft w:val="0"/>
              <w:marRight w:val="90"/>
              <w:marTop w:val="0"/>
              <w:marBottom w:val="0"/>
              <w:divBdr>
                <w:top w:val="none" w:sz="0" w:space="0" w:color="auto"/>
                <w:left w:val="none" w:sz="0" w:space="0" w:color="auto"/>
                <w:bottom w:val="none" w:sz="0" w:space="0" w:color="auto"/>
                <w:right w:val="none" w:sz="0" w:space="0" w:color="auto"/>
              </w:divBdr>
            </w:div>
          </w:divsChild>
        </w:div>
        <w:div w:id="1630355339">
          <w:marLeft w:val="0"/>
          <w:marRight w:val="0"/>
          <w:marTop w:val="0"/>
          <w:marBottom w:val="0"/>
          <w:divBdr>
            <w:top w:val="none" w:sz="0" w:space="0" w:color="auto"/>
            <w:left w:val="none" w:sz="0" w:space="0" w:color="auto"/>
            <w:bottom w:val="none" w:sz="0" w:space="0" w:color="auto"/>
            <w:right w:val="none" w:sz="0" w:space="0" w:color="auto"/>
          </w:divBdr>
          <w:divsChild>
            <w:div w:id="520899099">
              <w:marLeft w:val="0"/>
              <w:marRight w:val="0"/>
              <w:marTop w:val="0"/>
              <w:marBottom w:val="45"/>
              <w:divBdr>
                <w:top w:val="none" w:sz="0" w:space="0" w:color="auto"/>
                <w:left w:val="none" w:sz="0" w:space="0" w:color="auto"/>
                <w:bottom w:val="none" w:sz="0" w:space="0" w:color="auto"/>
                <w:right w:val="none" w:sz="0" w:space="0" w:color="auto"/>
              </w:divBdr>
            </w:div>
            <w:div w:id="100876675">
              <w:marLeft w:val="0"/>
              <w:marRight w:val="0"/>
              <w:marTop w:val="0"/>
              <w:marBottom w:val="45"/>
              <w:divBdr>
                <w:top w:val="none" w:sz="0" w:space="0" w:color="auto"/>
                <w:left w:val="none" w:sz="0" w:space="0" w:color="auto"/>
                <w:bottom w:val="none" w:sz="0" w:space="0" w:color="auto"/>
                <w:right w:val="none" w:sz="0" w:space="0" w:color="auto"/>
              </w:divBdr>
            </w:div>
            <w:div w:id="1421371934">
              <w:marLeft w:val="0"/>
              <w:marRight w:val="0"/>
              <w:marTop w:val="0"/>
              <w:marBottom w:val="45"/>
              <w:divBdr>
                <w:top w:val="none" w:sz="0" w:space="0" w:color="auto"/>
                <w:left w:val="none" w:sz="0" w:space="0" w:color="auto"/>
                <w:bottom w:val="none" w:sz="0" w:space="0" w:color="auto"/>
                <w:right w:val="none" w:sz="0" w:space="0" w:color="auto"/>
              </w:divBdr>
            </w:div>
            <w:div w:id="364327630">
              <w:marLeft w:val="0"/>
              <w:marRight w:val="0"/>
              <w:marTop w:val="0"/>
              <w:marBottom w:val="45"/>
              <w:divBdr>
                <w:top w:val="none" w:sz="0" w:space="0" w:color="auto"/>
                <w:left w:val="none" w:sz="0" w:space="0" w:color="auto"/>
                <w:bottom w:val="none" w:sz="0" w:space="0" w:color="auto"/>
                <w:right w:val="none" w:sz="0" w:space="0" w:color="auto"/>
              </w:divBdr>
            </w:div>
            <w:div w:id="337730986">
              <w:marLeft w:val="0"/>
              <w:marRight w:val="0"/>
              <w:marTop w:val="0"/>
              <w:marBottom w:val="45"/>
              <w:divBdr>
                <w:top w:val="none" w:sz="0" w:space="0" w:color="auto"/>
                <w:left w:val="none" w:sz="0" w:space="0" w:color="auto"/>
                <w:bottom w:val="none" w:sz="0" w:space="0" w:color="auto"/>
                <w:right w:val="none" w:sz="0" w:space="0" w:color="auto"/>
              </w:divBdr>
            </w:div>
            <w:div w:id="1134058031">
              <w:marLeft w:val="0"/>
              <w:marRight w:val="0"/>
              <w:marTop w:val="0"/>
              <w:marBottom w:val="45"/>
              <w:divBdr>
                <w:top w:val="none" w:sz="0" w:space="0" w:color="auto"/>
                <w:left w:val="none" w:sz="0" w:space="0" w:color="auto"/>
                <w:bottom w:val="none" w:sz="0" w:space="0" w:color="auto"/>
                <w:right w:val="none" w:sz="0" w:space="0" w:color="auto"/>
              </w:divBdr>
              <w:divsChild>
                <w:div w:id="1328097828">
                  <w:marLeft w:val="0"/>
                  <w:marRight w:val="0"/>
                  <w:marTop w:val="0"/>
                  <w:marBottom w:val="0"/>
                  <w:divBdr>
                    <w:top w:val="none" w:sz="0" w:space="0" w:color="auto"/>
                    <w:left w:val="none" w:sz="0" w:space="0" w:color="auto"/>
                    <w:bottom w:val="none" w:sz="0" w:space="0" w:color="auto"/>
                    <w:right w:val="none" w:sz="0" w:space="0" w:color="auto"/>
                  </w:divBdr>
                  <w:divsChild>
                    <w:div w:id="1708943552">
                      <w:marLeft w:val="0"/>
                      <w:marRight w:val="0"/>
                      <w:marTop w:val="0"/>
                      <w:marBottom w:val="0"/>
                      <w:divBdr>
                        <w:top w:val="none" w:sz="0" w:space="0" w:color="auto"/>
                        <w:left w:val="none" w:sz="0" w:space="0" w:color="auto"/>
                        <w:bottom w:val="none" w:sz="0" w:space="0" w:color="auto"/>
                        <w:right w:val="none" w:sz="0" w:space="0" w:color="auto"/>
                      </w:divBdr>
                    </w:div>
                    <w:div w:id="640690248">
                      <w:marLeft w:val="0"/>
                      <w:marRight w:val="0"/>
                      <w:marTop w:val="0"/>
                      <w:marBottom w:val="0"/>
                      <w:divBdr>
                        <w:top w:val="none" w:sz="0" w:space="0" w:color="auto"/>
                        <w:left w:val="none" w:sz="0" w:space="0" w:color="auto"/>
                        <w:bottom w:val="none" w:sz="0" w:space="0" w:color="auto"/>
                        <w:right w:val="none" w:sz="0" w:space="0" w:color="auto"/>
                      </w:divBdr>
                    </w:div>
                    <w:div w:id="1628273781">
                      <w:marLeft w:val="0"/>
                      <w:marRight w:val="0"/>
                      <w:marTop w:val="0"/>
                      <w:marBottom w:val="0"/>
                      <w:divBdr>
                        <w:top w:val="none" w:sz="0" w:space="0" w:color="auto"/>
                        <w:left w:val="none" w:sz="0" w:space="0" w:color="auto"/>
                        <w:bottom w:val="none" w:sz="0" w:space="0" w:color="auto"/>
                        <w:right w:val="none" w:sz="0" w:space="0" w:color="auto"/>
                      </w:divBdr>
                    </w:div>
                    <w:div w:id="1071274979">
                      <w:marLeft w:val="0"/>
                      <w:marRight w:val="0"/>
                      <w:marTop w:val="0"/>
                      <w:marBottom w:val="0"/>
                      <w:divBdr>
                        <w:top w:val="none" w:sz="0" w:space="0" w:color="auto"/>
                        <w:left w:val="none" w:sz="0" w:space="0" w:color="auto"/>
                        <w:bottom w:val="none" w:sz="0" w:space="0" w:color="auto"/>
                        <w:right w:val="none" w:sz="0" w:space="0" w:color="auto"/>
                      </w:divBdr>
                    </w:div>
                    <w:div w:id="769009157">
                      <w:marLeft w:val="0"/>
                      <w:marRight w:val="0"/>
                      <w:marTop w:val="0"/>
                      <w:marBottom w:val="0"/>
                      <w:divBdr>
                        <w:top w:val="none" w:sz="0" w:space="0" w:color="auto"/>
                        <w:left w:val="none" w:sz="0" w:space="0" w:color="auto"/>
                        <w:bottom w:val="none" w:sz="0" w:space="0" w:color="auto"/>
                        <w:right w:val="none" w:sz="0" w:space="0" w:color="auto"/>
                      </w:divBdr>
                    </w:div>
                    <w:div w:id="757137732">
                      <w:marLeft w:val="0"/>
                      <w:marRight w:val="0"/>
                      <w:marTop w:val="0"/>
                      <w:marBottom w:val="45"/>
                      <w:divBdr>
                        <w:top w:val="none" w:sz="0" w:space="0" w:color="auto"/>
                        <w:left w:val="none" w:sz="0" w:space="0" w:color="auto"/>
                        <w:bottom w:val="none" w:sz="0" w:space="0" w:color="auto"/>
                        <w:right w:val="none" w:sz="0" w:space="0" w:color="auto"/>
                      </w:divBdr>
                    </w:div>
                    <w:div w:id="491988242">
                      <w:marLeft w:val="0"/>
                      <w:marRight w:val="0"/>
                      <w:marTop w:val="0"/>
                      <w:marBottom w:val="0"/>
                      <w:divBdr>
                        <w:top w:val="none" w:sz="0" w:space="0" w:color="auto"/>
                        <w:left w:val="none" w:sz="0" w:space="0" w:color="auto"/>
                        <w:bottom w:val="none" w:sz="0" w:space="0" w:color="auto"/>
                        <w:right w:val="none" w:sz="0" w:space="0" w:color="auto"/>
                      </w:divBdr>
                    </w:div>
                    <w:div w:id="1205361974">
                      <w:marLeft w:val="0"/>
                      <w:marRight w:val="0"/>
                      <w:marTop w:val="0"/>
                      <w:marBottom w:val="0"/>
                      <w:divBdr>
                        <w:top w:val="none" w:sz="0" w:space="0" w:color="auto"/>
                        <w:left w:val="none" w:sz="0" w:space="0" w:color="auto"/>
                        <w:bottom w:val="none" w:sz="0" w:space="0" w:color="auto"/>
                        <w:right w:val="none" w:sz="0" w:space="0" w:color="auto"/>
                      </w:divBdr>
                    </w:div>
                    <w:div w:id="1950307847">
                      <w:marLeft w:val="0"/>
                      <w:marRight w:val="0"/>
                      <w:marTop w:val="0"/>
                      <w:marBottom w:val="0"/>
                      <w:divBdr>
                        <w:top w:val="none" w:sz="0" w:space="0" w:color="auto"/>
                        <w:left w:val="none" w:sz="0" w:space="0" w:color="auto"/>
                        <w:bottom w:val="none" w:sz="0" w:space="0" w:color="auto"/>
                        <w:right w:val="none" w:sz="0" w:space="0" w:color="auto"/>
                      </w:divBdr>
                    </w:div>
                    <w:div w:id="1810780297">
                      <w:marLeft w:val="0"/>
                      <w:marRight w:val="0"/>
                      <w:marTop w:val="0"/>
                      <w:marBottom w:val="0"/>
                      <w:divBdr>
                        <w:top w:val="none" w:sz="0" w:space="0" w:color="auto"/>
                        <w:left w:val="none" w:sz="0" w:space="0" w:color="auto"/>
                        <w:bottom w:val="none" w:sz="0" w:space="0" w:color="auto"/>
                        <w:right w:val="none" w:sz="0" w:space="0" w:color="auto"/>
                      </w:divBdr>
                    </w:div>
                    <w:div w:id="1218006782">
                      <w:marLeft w:val="0"/>
                      <w:marRight w:val="0"/>
                      <w:marTop w:val="0"/>
                      <w:marBottom w:val="0"/>
                      <w:divBdr>
                        <w:top w:val="none" w:sz="0" w:space="0" w:color="auto"/>
                        <w:left w:val="none" w:sz="0" w:space="0" w:color="auto"/>
                        <w:bottom w:val="none" w:sz="0" w:space="0" w:color="auto"/>
                        <w:right w:val="none" w:sz="0" w:space="0" w:color="auto"/>
                      </w:divBdr>
                    </w:div>
                    <w:div w:id="2055806799">
                      <w:marLeft w:val="0"/>
                      <w:marRight w:val="0"/>
                      <w:marTop w:val="0"/>
                      <w:marBottom w:val="45"/>
                      <w:divBdr>
                        <w:top w:val="none" w:sz="0" w:space="0" w:color="auto"/>
                        <w:left w:val="none" w:sz="0" w:space="0" w:color="auto"/>
                        <w:bottom w:val="none" w:sz="0" w:space="0" w:color="auto"/>
                        <w:right w:val="none" w:sz="0" w:space="0" w:color="auto"/>
                      </w:divBdr>
                    </w:div>
                    <w:div w:id="1033727761">
                      <w:marLeft w:val="0"/>
                      <w:marRight w:val="0"/>
                      <w:marTop w:val="0"/>
                      <w:marBottom w:val="0"/>
                      <w:divBdr>
                        <w:top w:val="none" w:sz="0" w:space="0" w:color="auto"/>
                        <w:left w:val="none" w:sz="0" w:space="0" w:color="auto"/>
                        <w:bottom w:val="none" w:sz="0" w:space="0" w:color="auto"/>
                        <w:right w:val="none" w:sz="0" w:space="0" w:color="auto"/>
                      </w:divBdr>
                    </w:div>
                    <w:div w:id="38745248">
                      <w:marLeft w:val="0"/>
                      <w:marRight w:val="0"/>
                      <w:marTop w:val="0"/>
                      <w:marBottom w:val="0"/>
                      <w:divBdr>
                        <w:top w:val="none" w:sz="0" w:space="0" w:color="auto"/>
                        <w:left w:val="none" w:sz="0" w:space="0" w:color="auto"/>
                        <w:bottom w:val="none" w:sz="0" w:space="0" w:color="auto"/>
                        <w:right w:val="none" w:sz="0" w:space="0" w:color="auto"/>
                      </w:divBdr>
                    </w:div>
                    <w:div w:id="129784782">
                      <w:marLeft w:val="0"/>
                      <w:marRight w:val="0"/>
                      <w:marTop w:val="0"/>
                      <w:marBottom w:val="0"/>
                      <w:divBdr>
                        <w:top w:val="none" w:sz="0" w:space="0" w:color="auto"/>
                        <w:left w:val="none" w:sz="0" w:space="0" w:color="auto"/>
                        <w:bottom w:val="none" w:sz="0" w:space="0" w:color="auto"/>
                        <w:right w:val="none" w:sz="0" w:space="0" w:color="auto"/>
                      </w:divBdr>
                    </w:div>
                    <w:div w:id="63990356">
                      <w:marLeft w:val="0"/>
                      <w:marRight w:val="0"/>
                      <w:marTop w:val="0"/>
                      <w:marBottom w:val="0"/>
                      <w:divBdr>
                        <w:top w:val="none" w:sz="0" w:space="0" w:color="auto"/>
                        <w:left w:val="none" w:sz="0" w:space="0" w:color="auto"/>
                        <w:bottom w:val="none" w:sz="0" w:space="0" w:color="auto"/>
                        <w:right w:val="none" w:sz="0" w:space="0" w:color="auto"/>
                      </w:divBdr>
                    </w:div>
                    <w:div w:id="1095976225">
                      <w:marLeft w:val="0"/>
                      <w:marRight w:val="0"/>
                      <w:marTop w:val="0"/>
                      <w:marBottom w:val="0"/>
                      <w:divBdr>
                        <w:top w:val="none" w:sz="0" w:space="0" w:color="auto"/>
                        <w:left w:val="none" w:sz="0" w:space="0" w:color="auto"/>
                        <w:bottom w:val="none" w:sz="0" w:space="0" w:color="auto"/>
                        <w:right w:val="none" w:sz="0" w:space="0" w:color="auto"/>
                      </w:divBdr>
                    </w:div>
                    <w:div w:id="733042804">
                      <w:marLeft w:val="0"/>
                      <w:marRight w:val="0"/>
                      <w:marTop w:val="0"/>
                      <w:marBottom w:val="45"/>
                      <w:divBdr>
                        <w:top w:val="none" w:sz="0" w:space="0" w:color="auto"/>
                        <w:left w:val="none" w:sz="0" w:space="0" w:color="auto"/>
                        <w:bottom w:val="none" w:sz="0" w:space="0" w:color="auto"/>
                        <w:right w:val="none" w:sz="0" w:space="0" w:color="auto"/>
                      </w:divBdr>
                    </w:div>
                    <w:div w:id="1917745053">
                      <w:marLeft w:val="0"/>
                      <w:marRight w:val="0"/>
                      <w:marTop w:val="0"/>
                      <w:marBottom w:val="0"/>
                      <w:divBdr>
                        <w:top w:val="none" w:sz="0" w:space="0" w:color="auto"/>
                        <w:left w:val="none" w:sz="0" w:space="0" w:color="auto"/>
                        <w:bottom w:val="none" w:sz="0" w:space="0" w:color="auto"/>
                        <w:right w:val="none" w:sz="0" w:space="0" w:color="auto"/>
                      </w:divBdr>
                    </w:div>
                    <w:div w:id="1975982247">
                      <w:marLeft w:val="0"/>
                      <w:marRight w:val="0"/>
                      <w:marTop w:val="0"/>
                      <w:marBottom w:val="0"/>
                      <w:divBdr>
                        <w:top w:val="none" w:sz="0" w:space="0" w:color="auto"/>
                        <w:left w:val="none" w:sz="0" w:space="0" w:color="auto"/>
                        <w:bottom w:val="none" w:sz="0" w:space="0" w:color="auto"/>
                        <w:right w:val="none" w:sz="0" w:space="0" w:color="auto"/>
                      </w:divBdr>
                    </w:div>
                    <w:div w:id="1307784076">
                      <w:marLeft w:val="0"/>
                      <w:marRight w:val="0"/>
                      <w:marTop w:val="0"/>
                      <w:marBottom w:val="0"/>
                      <w:divBdr>
                        <w:top w:val="none" w:sz="0" w:space="0" w:color="auto"/>
                        <w:left w:val="none" w:sz="0" w:space="0" w:color="auto"/>
                        <w:bottom w:val="none" w:sz="0" w:space="0" w:color="auto"/>
                        <w:right w:val="none" w:sz="0" w:space="0" w:color="auto"/>
                      </w:divBdr>
                    </w:div>
                    <w:div w:id="254871598">
                      <w:marLeft w:val="0"/>
                      <w:marRight w:val="0"/>
                      <w:marTop w:val="0"/>
                      <w:marBottom w:val="0"/>
                      <w:divBdr>
                        <w:top w:val="none" w:sz="0" w:space="0" w:color="auto"/>
                        <w:left w:val="none" w:sz="0" w:space="0" w:color="auto"/>
                        <w:bottom w:val="none" w:sz="0" w:space="0" w:color="auto"/>
                        <w:right w:val="none" w:sz="0" w:space="0" w:color="auto"/>
                      </w:divBdr>
                    </w:div>
                    <w:div w:id="1428035805">
                      <w:marLeft w:val="0"/>
                      <w:marRight w:val="0"/>
                      <w:marTop w:val="0"/>
                      <w:marBottom w:val="0"/>
                      <w:divBdr>
                        <w:top w:val="none" w:sz="0" w:space="0" w:color="auto"/>
                        <w:left w:val="none" w:sz="0" w:space="0" w:color="auto"/>
                        <w:bottom w:val="none" w:sz="0" w:space="0" w:color="auto"/>
                        <w:right w:val="none" w:sz="0" w:space="0" w:color="auto"/>
                      </w:divBdr>
                    </w:div>
                    <w:div w:id="1864512277">
                      <w:marLeft w:val="0"/>
                      <w:marRight w:val="0"/>
                      <w:marTop w:val="0"/>
                      <w:marBottom w:val="45"/>
                      <w:divBdr>
                        <w:top w:val="none" w:sz="0" w:space="0" w:color="auto"/>
                        <w:left w:val="none" w:sz="0" w:space="0" w:color="auto"/>
                        <w:bottom w:val="none" w:sz="0" w:space="0" w:color="auto"/>
                        <w:right w:val="none" w:sz="0" w:space="0" w:color="auto"/>
                      </w:divBdr>
                    </w:div>
                    <w:div w:id="1404641808">
                      <w:marLeft w:val="0"/>
                      <w:marRight w:val="0"/>
                      <w:marTop w:val="0"/>
                      <w:marBottom w:val="0"/>
                      <w:divBdr>
                        <w:top w:val="none" w:sz="0" w:space="0" w:color="auto"/>
                        <w:left w:val="none" w:sz="0" w:space="0" w:color="auto"/>
                        <w:bottom w:val="none" w:sz="0" w:space="0" w:color="auto"/>
                        <w:right w:val="none" w:sz="0" w:space="0" w:color="auto"/>
                      </w:divBdr>
                    </w:div>
                    <w:div w:id="1282105481">
                      <w:marLeft w:val="0"/>
                      <w:marRight w:val="0"/>
                      <w:marTop w:val="0"/>
                      <w:marBottom w:val="0"/>
                      <w:divBdr>
                        <w:top w:val="none" w:sz="0" w:space="0" w:color="auto"/>
                        <w:left w:val="none" w:sz="0" w:space="0" w:color="auto"/>
                        <w:bottom w:val="none" w:sz="0" w:space="0" w:color="auto"/>
                        <w:right w:val="none" w:sz="0" w:space="0" w:color="auto"/>
                      </w:divBdr>
                    </w:div>
                    <w:div w:id="450321180">
                      <w:marLeft w:val="0"/>
                      <w:marRight w:val="0"/>
                      <w:marTop w:val="0"/>
                      <w:marBottom w:val="0"/>
                      <w:divBdr>
                        <w:top w:val="none" w:sz="0" w:space="0" w:color="auto"/>
                        <w:left w:val="none" w:sz="0" w:space="0" w:color="auto"/>
                        <w:bottom w:val="none" w:sz="0" w:space="0" w:color="auto"/>
                        <w:right w:val="none" w:sz="0" w:space="0" w:color="auto"/>
                      </w:divBdr>
                    </w:div>
                    <w:div w:id="1534273083">
                      <w:marLeft w:val="0"/>
                      <w:marRight w:val="0"/>
                      <w:marTop w:val="0"/>
                      <w:marBottom w:val="0"/>
                      <w:divBdr>
                        <w:top w:val="none" w:sz="0" w:space="0" w:color="auto"/>
                        <w:left w:val="none" w:sz="0" w:space="0" w:color="auto"/>
                        <w:bottom w:val="none" w:sz="0" w:space="0" w:color="auto"/>
                        <w:right w:val="none" w:sz="0" w:space="0" w:color="auto"/>
                      </w:divBdr>
                    </w:div>
                    <w:div w:id="896815449">
                      <w:marLeft w:val="0"/>
                      <w:marRight w:val="0"/>
                      <w:marTop w:val="0"/>
                      <w:marBottom w:val="0"/>
                      <w:divBdr>
                        <w:top w:val="none" w:sz="0" w:space="0" w:color="auto"/>
                        <w:left w:val="none" w:sz="0" w:space="0" w:color="auto"/>
                        <w:bottom w:val="none" w:sz="0" w:space="0" w:color="auto"/>
                        <w:right w:val="none" w:sz="0" w:space="0" w:color="auto"/>
                      </w:divBdr>
                    </w:div>
                    <w:div w:id="1558855500">
                      <w:marLeft w:val="0"/>
                      <w:marRight w:val="0"/>
                      <w:marTop w:val="0"/>
                      <w:marBottom w:val="45"/>
                      <w:divBdr>
                        <w:top w:val="none" w:sz="0" w:space="0" w:color="auto"/>
                        <w:left w:val="none" w:sz="0" w:space="0" w:color="auto"/>
                        <w:bottom w:val="none" w:sz="0" w:space="0" w:color="auto"/>
                        <w:right w:val="none" w:sz="0" w:space="0" w:color="auto"/>
                      </w:divBdr>
                    </w:div>
                    <w:div w:id="1362823638">
                      <w:marLeft w:val="0"/>
                      <w:marRight w:val="0"/>
                      <w:marTop w:val="0"/>
                      <w:marBottom w:val="0"/>
                      <w:divBdr>
                        <w:top w:val="none" w:sz="0" w:space="0" w:color="auto"/>
                        <w:left w:val="none" w:sz="0" w:space="0" w:color="auto"/>
                        <w:bottom w:val="none" w:sz="0" w:space="0" w:color="auto"/>
                        <w:right w:val="none" w:sz="0" w:space="0" w:color="auto"/>
                      </w:divBdr>
                    </w:div>
                    <w:div w:id="1744177008">
                      <w:marLeft w:val="0"/>
                      <w:marRight w:val="0"/>
                      <w:marTop w:val="0"/>
                      <w:marBottom w:val="0"/>
                      <w:divBdr>
                        <w:top w:val="none" w:sz="0" w:space="0" w:color="auto"/>
                        <w:left w:val="none" w:sz="0" w:space="0" w:color="auto"/>
                        <w:bottom w:val="none" w:sz="0" w:space="0" w:color="auto"/>
                        <w:right w:val="none" w:sz="0" w:space="0" w:color="auto"/>
                      </w:divBdr>
                    </w:div>
                    <w:div w:id="1582787128">
                      <w:marLeft w:val="0"/>
                      <w:marRight w:val="0"/>
                      <w:marTop w:val="0"/>
                      <w:marBottom w:val="0"/>
                      <w:divBdr>
                        <w:top w:val="none" w:sz="0" w:space="0" w:color="auto"/>
                        <w:left w:val="none" w:sz="0" w:space="0" w:color="auto"/>
                        <w:bottom w:val="none" w:sz="0" w:space="0" w:color="auto"/>
                        <w:right w:val="none" w:sz="0" w:space="0" w:color="auto"/>
                      </w:divBdr>
                    </w:div>
                    <w:div w:id="2120100426">
                      <w:marLeft w:val="0"/>
                      <w:marRight w:val="0"/>
                      <w:marTop w:val="0"/>
                      <w:marBottom w:val="0"/>
                      <w:divBdr>
                        <w:top w:val="none" w:sz="0" w:space="0" w:color="auto"/>
                        <w:left w:val="none" w:sz="0" w:space="0" w:color="auto"/>
                        <w:bottom w:val="none" w:sz="0" w:space="0" w:color="auto"/>
                        <w:right w:val="none" w:sz="0" w:space="0" w:color="auto"/>
                      </w:divBdr>
                    </w:div>
                    <w:div w:id="1758821440">
                      <w:marLeft w:val="0"/>
                      <w:marRight w:val="0"/>
                      <w:marTop w:val="0"/>
                      <w:marBottom w:val="0"/>
                      <w:divBdr>
                        <w:top w:val="none" w:sz="0" w:space="0" w:color="auto"/>
                        <w:left w:val="none" w:sz="0" w:space="0" w:color="auto"/>
                        <w:bottom w:val="none" w:sz="0" w:space="0" w:color="auto"/>
                        <w:right w:val="none" w:sz="0" w:space="0" w:color="auto"/>
                      </w:divBdr>
                    </w:div>
                    <w:div w:id="1257595839">
                      <w:marLeft w:val="0"/>
                      <w:marRight w:val="0"/>
                      <w:marTop w:val="0"/>
                      <w:marBottom w:val="45"/>
                      <w:divBdr>
                        <w:top w:val="none" w:sz="0" w:space="0" w:color="auto"/>
                        <w:left w:val="none" w:sz="0" w:space="0" w:color="auto"/>
                        <w:bottom w:val="none" w:sz="0" w:space="0" w:color="auto"/>
                        <w:right w:val="none" w:sz="0" w:space="0" w:color="auto"/>
                      </w:divBdr>
                    </w:div>
                    <w:div w:id="1146432511">
                      <w:marLeft w:val="0"/>
                      <w:marRight w:val="0"/>
                      <w:marTop w:val="0"/>
                      <w:marBottom w:val="0"/>
                      <w:divBdr>
                        <w:top w:val="none" w:sz="0" w:space="0" w:color="auto"/>
                        <w:left w:val="none" w:sz="0" w:space="0" w:color="auto"/>
                        <w:bottom w:val="none" w:sz="0" w:space="0" w:color="auto"/>
                        <w:right w:val="none" w:sz="0" w:space="0" w:color="auto"/>
                      </w:divBdr>
                    </w:div>
                    <w:div w:id="1829905203">
                      <w:marLeft w:val="0"/>
                      <w:marRight w:val="0"/>
                      <w:marTop w:val="0"/>
                      <w:marBottom w:val="0"/>
                      <w:divBdr>
                        <w:top w:val="none" w:sz="0" w:space="0" w:color="auto"/>
                        <w:left w:val="none" w:sz="0" w:space="0" w:color="auto"/>
                        <w:bottom w:val="none" w:sz="0" w:space="0" w:color="auto"/>
                        <w:right w:val="none" w:sz="0" w:space="0" w:color="auto"/>
                      </w:divBdr>
                    </w:div>
                    <w:div w:id="1527719235">
                      <w:marLeft w:val="0"/>
                      <w:marRight w:val="0"/>
                      <w:marTop w:val="0"/>
                      <w:marBottom w:val="0"/>
                      <w:divBdr>
                        <w:top w:val="none" w:sz="0" w:space="0" w:color="auto"/>
                        <w:left w:val="none" w:sz="0" w:space="0" w:color="auto"/>
                        <w:bottom w:val="none" w:sz="0" w:space="0" w:color="auto"/>
                        <w:right w:val="none" w:sz="0" w:space="0" w:color="auto"/>
                      </w:divBdr>
                    </w:div>
                    <w:div w:id="20798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8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nyder@umbc.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dygrove.umd.edu/campus-services/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klljyk90xN0" TargetMode="External"/><Relationship Id="rId4" Type="http://schemas.openxmlformats.org/officeDocument/2006/relationships/settings" Target="settings.xml"/><Relationship Id="rId9" Type="http://schemas.openxmlformats.org/officeDocument/2006/relationships/hyperlink" Target="https://www.apa.org/ed/precollege/psn/2014/01/student-video.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Alonso</dc:creator>
  <cp:lastModifiedBy>kkephart</cp:lastModifiedBy>
  <cp:revision>2</cp:revision>
  <dcterms:created xsi:type="dcterms:W3CDTF">2014-07-31T20:22:00Z</dcterms:created>
  <dcterms:modified xsi:type="dcterms:W3CDTF">2014-07-31T20:22:00Z</dcterms:modified>
</cp:coreProperties>
</file>